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67B0D" w14:textId="77777777" w:rsidR="007C5FAF" w:rsidRDefault="00AC126D">
      <w:pPr>
        <w:ind w:left="3672"/>
        <w:rPr>
          <w:rFonts w:ascii="Times New Roman"/>
          <w:sz w:val="20"/>
        </w:rPr>
      </w:pPr>
      <w:r>
        <w:rPr>
          <w:rFonts w:ascii="Times New Roman"/>
          <w:noProof/>
          <w:sz w:val="20"/>
        </w:rPr>
        <w:drawing>
          <wp:inline distT="0" distB="0" distL="0" distR="0" wp14:anchorId="7361ED79" wp14:editId="0EE02A01">
            <wp:extent cx="2177010" cy="1064132"/>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177010" cy="1064132"/>
                    </a:xfrm>
                    <a:prstGeom prst="rect">
                      <a:avLst/>
                    </a:prstGeom>
                  </pic:spPr>
                </pic:pic>
              </a:graphicData>
            </a:graphic>
          </wp:inline>
        </w:drawing>
      </w:r>
    </w:p>
    <w:p w14:paraId="2B4B8022" w14:textId="77777777" w:rsidR="007C5FAF" w:rsidRDefault="007C5FAF">
      <w:pPr>
        <w:pStyle w:val="Plattetekst"/>
        <w:ind w:left="0"/>
        <w:rPr>
          <w:rFonts w:ascii="Times New Roman"/>
        </w:rPr>
      </w:pPr>
    </w:p>
    <w:p w14:paraId="0A7F6D19" w14:textId="77777777" w:rsidR="007C5FAF" w:rsidRDefault="007C5FAF">
      <w:pPr>
        <w:pStyle w:val="Plattetekst"/>
        <w:ind w:left="0"/>
        <w:rPr>
          <w:rFonts w:ascii="Times New Roman"/>
        </w:rPr>
      </w:pPr>
    </w:p>
    <w:p w14:paraId="55891C44" w14:textId="77777777" w:rsidR="007C5FAF" w:rsidRDefault="007C5FAF">
      <w:pPr>
        <w:pStyle w:val="Plattetekst"/>
        <w:spacing w:before="31"/>
        <w:ind w:left="0"/>
        <w:rPr>
          <w:rFonts w:ascii="Times New Roman"/>
        </w:rPr>
      </w:pPr>
    </w:p>
    <w:p w14:paraId="080E41C9" w14:textId="77777777" w:rsidR="007C5FAF" w:rsidRDefault="00AC126D">
      <w:pPr>
        <w:pStyle w:val="Plattetekst"/>
        <w:spacing w:line="276" w:lineRule="auto"/>
        <w:ind w:left="153" w:right="194"/>
      </w:pPr>
      <w:proofErr w:type="spellStart"/>
      <w:r>
        <w:t>Stimezo</w:t>
      </w:r>
      <w:proofErr w:type="spellEnd"/>
      <w:r>
        <w:rPr>
          <w:spacing w:val="-3"/>
        </w:rPr>
        <w:t xml:space="preserve"> </w:t>
      </w:r>
      <w:r>
        <w:t>Zwolle</w:t>
      </w:r>
      <w:r>
        <w:rPr>
          <w:spacing w:val="-5"/>
        </w:rPr>
        <w:t xml:space="preserve"> </w:t>
      </w:r>
      <w:r>
        <w:t>ondersteunt</w:t>
      </w:r>
      <w:r>
        <w:rPr>
          <w:spacing w:val="-3"/>
        </w:rPr>
        <w:t xml:space="preserve"> </w:t>
      </w:r>
      <w:r>
        <w:t>al</w:t>
      </w:r>
      <w:r>
        <w:rPr>
          <w:spacing w:val="-3"/>
        </w:rPr>
        <w:t xml:space="preserve"> </w:t>
      </w:r>
      <w:r>
        <w:t>ruim</w:t>
      </w:r>
      <w:r>
        <w:rPr>
          <w:spacing w:val="-5"/>
        </w:rPr>
        <w:t xml:space="preserve"> </w:t>
      </w:r>
      <w:r>
        <w:t>40</w:t>
      </w:r>
      <w:r>
        <w:rPr>
          <w:spacing w:val="-3"/>
        </w:rPr>
        <w:t xml:space="preserve"> </w:t>
      </w:r>
      <w:r>
        <w:t>jaar</w:t>
      </w:r>
      <w:r>
        <w:rPr>
          <w:spacing w:val="-3"/>
        </w:rPr>
        <w:t xml:space="preserve"> </w:t>
      </w:r>
      <w:r>
        <w:t>op</w:t>
      </w:r>
      <w:r>
        <w:rPr>
          <w:spacing w:val="-3"/>
        </w:rPr>
        <w:t xml:space="preserve"> </w:t>
      </w:r>
      <w:r>
        <w:t>professionele</w:t>
      </w:r>
      <w:r>
        <w:rPr>
          <w:spacing w:val="-4"/>
        </w:rPr>
        <w:t xml:space="preserve"> </w:t>
      </w:r>
      <w:r>
        <w:t>en</w:t>
      </w:r>
      <w:r>
        <w:rPr>
          <w:spacing w:val="-3"/>
        </w:rPr>
        <w:t xml:space="preserve"> </w:t>
      </w:r>
      <w:r>
        <w:t>betrokken</w:t>
      </w:r>
      <w:r>
        <w:rPr>
          <w:spacing w:val="-3"/>
        </w:rPr>
        <w:t xml:space="preserve"> </w:t>
      </w:r>
      <w:r>
        <w:t>wijze</w:t>
      </w:r>
      <w:r>
        <w:rPr>
          <w:spacing w:val="-1"/>
        </w:rPr>
        <w:t xml:space="preserve"> </w:t>
      </w:r>
      <w:r>
        <w:t>vrouwen</w:t>
      </w:r>
      <w:r>
        <w:rPr>
          <w:spacing w:val="-1"/>
        </w:rPr>
        <w:t xml:space="preserve"> </w:t>
      </w:r>
      <w:r>
        <w:t>die</w:t>
      </w:r>
      <w:r>
        <w:rPr>
          <w:spacing w:val="-5"/>
        </w:rPr>
        <w:t xml:space="preserve"> </w:t>
      </w:r>
      <w:r>
        <w:t>onbedoeld</w:t>
      </w:r>
      <w:r>
        <w:rPr>
          <w:spacing w:val="-3"/>
        </w:rPr>
        <w:t xml:space="preserve"> </w:t>
      </w:r>
      <w:r>
        <w:t>zwanger</w:t>
      </w:r>
      <w:r>
        <w:rPr>
          <w:spacing w:val="-3"/>
        </w:rPr>
        <w:t xml:space="preserve"> </w:t>
      </w:r>
      <w:r>
        <w:t>zijn</w:t>
      </w:r>
      <w:r>
        <w:rPr>
          <w:spacing w:val="-3"/>
        </w:rPr>
        <w:t xml:space="preserve"> </w:t>
      </w:r>
      <w:r>
        <w:t>geraakt</w:t>
      </w:r>
      <w:r>
        <w:rPr>
          <w:spacing w:val="-3"/>
        </w:rPr>
        <w:t xml:space="preserve"> </w:t>
      </w:r>
      <w:r>
        <w:t xml:space="preserve">en een zwangerschapsafbreking (abortus) overwegen. Bij </w:t>
      </w:r>
      <w:proofErr w:type="spellStart"/>
      <w:r>
        <w:t>Stimezo</w:t>
      </w:r>
      <w:proofErr w:type="spellEnd"/>
      <w:r>
        <w:t xml:space="preserve"> Zwolle staat het psychisch en algemeen welbevinden van de vrouw vóór, tijdens en na een abortus, voorop. Het team van </w:t>
      </w:r>
      <w:proofErr w:type="spellStart"/>
      <w:r>
        <w:t>Stimezo</w:t>
      </w:r>
      <w:proofErr w:type="spellEnd"/>
      <w:r>
        <w:t xml:space="preserve"> levert zorg op maat en kijkt samen met de vrouw welke behandeling het beste aansluit bij haar persoonlijke voorkeur. Wij vinden keuzevrijheid van de vrouw van groot belang en begeleiden de vrouw bij het maken van een weloverwogen beslissing. Onze voorlichting en informatie zijn erop gericht om de vrouw te helpen de besluitvorming.</w:t>
      </w:r>
    </w:p>
    <w:p w14:paraId="25FE70C5" w14:textId="77777777" w:rsidR="007C5FAF" w:rsidRDefault="00AC126D">
      <w:pPr>
        <w:pStyle w:val="Plattetekst"/>
        <w:spacing w:before="120" w:line="276" w:lineRule="auto"/>
        <w:ind w:left="153" w:right="370"/>
      </w:pPr>
      <w:r>
        <w:t xml:space="preserve">Het medisch team van </w:t>
      </w:r>
      <w:proofErr w:type="spellStart"/>
      <w:r>
        <w:t>Stimezo</w:t>
      </w:r>
      <w:proofErr w:type="spellEnd"/>
      <w:r>
        <w:t xml:space="preserve"> begeleidt vrouwen bij het maken van een goede keuze over het gebruik van anticonceptie.</w:t>
      </w:r>
      <w:r>
        <w:rPr>
          <w:spacing w:val="40"/>
        </w:rPr>
        <w:t xml:space="preserve"> </w:t>
      </w:r>
      <w:r>
        <w:t>Ook</w:t>
      </w:r>
      <w:r>
        <w:rPr>
          <w:spacing w:val="-3"/>
        </w:rPr>
        <w:t xml:space="preserve"> </w:t>
      </w:r>
      <w:r>
        <w:t>als</w:t>
      </w:r>
      <w:r>
        <w:rPr>
          <w:spacing w:val="-3"/>
        </w:rPr>
        <w:t xml:space="preserve"> </w:t>
      </w:r>
      <w:r>
        <w:t>er</w:t>
      </w:r>
      <w:r>
        <w:rPr>
          <w:spacing w:val="-3"/>
        </w:rPr>
        <w:t xml:space="preserve"> </w:t>
      </w:r>
      <w:r>
        <w:t>geen</w:t>
      </w:r>
      <w:r>
        <w:rPr>
          <w:spacing w:val="-3"/>
        </w:rPr>
        <w:t xml:space="preserve"> </w:t>
      </w:r>
      <w:r>
        <w:t>sprake</w:t>
      </w:r>
      <w:r>
        <w:rPr>
          <w:spacing w:val="-4"/>
        </w:rPr>
        <w:t xml:space="preserve"> </w:t>
      </w:r>
      <w:r>
        <w:t>is</w:t>
      </w:r>
      <w:r>
        <w:rPr>
          <w:spacing w:val="-5"/>
        </w:rPr>
        <w:t xml:space="preserve"> </w:t>
      </w:r>
      <w:r>
        <w:t>van een</w:t>
      </w:r>
      <w:r>
        <w:rPr>
          <w:spacing w:val="-3"/>
        </w:rPr>
        <w:t xml:space="preserve"> </w:t>
      </w:r>
      <w:r>
        <w:t>zwangerschapsafbreking, kan</w:t>
      </w:r>
      <w:r>
        <w:rPr>
          <w:spacing w:val="-3"/>
        </w:rPr>
        <w:t xml:space="preserve"> </w:t>
      </w:r>
      <w:r>
        <w:t>een</w:t>
      </w:r>
      <w:r>
        <w:rPr>
          <w:spacing w:val="-3"/>
        </w:rPr>
        <w:t xml:space="preserve"> </w:t>
      </w:r>
      <w:r>
        <w:t>vrouw</w:t>
      </w:r>
      <w:r>
        <w:rPr>
          <w:spacing w:val="-4"/>
        </w:rPr>
        <w:t xml:space="preserve"> </w:t>
      </w:r>
      <w:r>
        <w:t>bij</w:t>
      </w:r>
      <w:r>
        <w:rPr>
          <w:spacing w:val="-3"/>
        </w:rPr>
        <w:t xml:space="preserve"> </w:t>
      </w:r>
      <w:r>
        <w:t>ons</w:t>
      </w:r>
      <w:r>
        <w:rPr>
          <w:spacing w:val="-5"/>
        </w:rPr>
        <w:t xml:space="preserve"> </w:t>
      </w:r>
      <w:r>
        <w:t>terecht</w:t>
      </w:r>
      <w:r>
        <w:rPr>
          <w:spacing w:val="-1"/>
        </w:rPr>
        <w:t xml:space="preserve"> </w:t>
      </w:r>
      <w:r>
        <w:t>voor</w:t>
      </w:r>
      <w:r>
        <w:rPr>
          <w:spacing w:val="-3"/>
        </w:rPr>
        <w:t xml:space="preserve"> </w:t>
      </w:r>
      <w:r>
        <w:t>een</w:t>
      </w:r>
      <w:r>
        <w:rPr>
          <w:spacing w:val="-3"/>
        </w:rPr>
        <w:t xml:space="preserve"> </w:t>
      </w:r>
      <w:r>
        <w:t>(anticonceptie)adviezen</w:t>
      </w:r>
      <w:r>
        <w:rPr>
          <w:spacing w:val="-3"/>
        </w:rPr>
        <w:t xml:space="preserve"> </w:t>
      </w:r>
      <w:r>
        <w:t>op maat. In een persoonlijk gesprek kijken wij samen met de vrouw naar welke vorm van begeleiding het beste aansluit bij haar individuele omstandigheden, leeftijd en persoonlijke voorkeur.</w:t>
      </w:r>
    </w:p>
    <w:p w14:paraId="2D390A9D" w14:textId="77777777" w:rsidR="007C5FAF" w:rsidRDefault="00AC126D">
      <w:pPr>
        <w:pStyle w:val="Kop1"/>
        <w:spacing w:before="121"/>
      </w:pPr>
      <w:r>
        <w:rPr>
          <w:noProof/>
        </w:rPr>
        <mc:AlternateContent>
          <mc:Choice Requires="wps">
            <w:drawing>
              <wp:anchor distT="0" distB="0" distL="0" distR="0" simplePos="0" relativeHeight="487587840" behindDoc="1" locked="0" layoutInCell="1" allowOverlap="1" wp14:anchorId="48B82355" wp14:editId="5B304BD8">
                <wp:simplePos x="0" y="0"/>
                <wp:positionH relativeFrom="page">
                  <wp:posOffset>399288</wp:posOffset>
                </wp:positionH>
                <wp:positionV relativeFrom="paragraph">
                  <wp:posOffset>260376</wp:posOffset>
                </wp:positionV>
                <wp:extent cx="6716395" cy="820419"/>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6395" cy="820419"/>
                        </a:xfrm>
                        <a:prstGeom prst="rect">
                          <a:avLst/>
                        </a:prstGeom>
                        <a:ln w="9143">
                          <a:solidFill>
                            <a:srgbClr val="BABABA"/>
                          </a:solidFill>
                          <a:prstDash val="solid"/>
                        </a:ln>
                      </wps:spPr>
                      <wps:txbx>
                        <w:txbxContent>
                          <w:p w14:paraId="370AAB20" w14:textId="77777777" w:rsidR="007C5FAF" w:rsidRDefault="007C5FAF">
                            <w:pPr>
                              <w:pStyle w:val="Plattetekst"/>
                              <w:spacing w:before="55"/>
                              <w:ind w:left="0"/>
                              <w:rPr>
                                <w:b/>
                                <w:sz w:val="32"/>
                              </w:rPr>
                            </w:pPr>
                          </w:p>
                          <w:p w14:paraId="2F53C1B1" w14:textId="77777777" w:rsidR="007C5FAF" w:rsidRDefault="00AC126D">
                            <w:pPr>
                              <w:spacing w:before="1"/>
                              <w:ind w:left="1" w:right="1"/>
                              <w:jc w:val="center"/>
                              <w:rPr>
                                <w:b/>
                                <w:sz w:val="32"/>
                              </w:rPr>
                            </w:pPr>
                            <w:r>
                              <w:rPr>
                                <w:b/>
                                <w:color w:val="5D5DFF"/>
                                <w:sz w:val="32"/>
                              </w:rPr>
                              <w:t>Lid</w:t>
                            </w:r>
                            <w:r>
                              <w:rPr>
                                <w:b/>
                                <w:color w:val="5D5DFF"/>
                                <w:spacing w:val="-7"/>
                                <w:sz w:val="32"/>
                              </w:rPr>
                              <w:t xml:space="preserve"> </w:t>
                            </w:r>
                            <w:r>
                              <w:rPr>
                                <w:b/>
                                <w:color w:val="5D5DFF"/>
                                <w:sz w:val="32"/>
                              </w:rPr>
                              <w:t>Raad</w:t>
                            </w:r>
                            <w:r>
                              <w:rPr>
                                <w:b/>
                                <w:color w:val="5D5DFF"/>
                                <w:spacing w:val="-5"/>
                                <w:sz w:val="32"/>
                              </w:rPr>
                              <w:t xml:space="preserve"> </w:t>
                            </w:r>
                            <w:r>
                              <w:rPr>
                                <w:b/>
                                <w:color w:val="5D5DFF"/>
                                <w:sz w:val="32"/>
                              </w:rPr>
                              <w:t>van</w:t>
                            </w:r>
                            <w:r>
                              <w:rPr>
                                <w:b/>
                                <w:color w:val="5D5DFF"/>
                                <w:spacing w:val="-7"/>
                                <w:sz w:val="32"/>
                              </w:rPr>
                              <w:t xml:space="preserve"> </w:t>
                            </w:r>
                            <w:r>
                              <w:rPr>
                                <w:b/>
                                <w:color w:val="5D5DFF"/>
                                <w:spacing w:val="-2"/>
                                <w:sz w:val="32"/>
                              </w:rPr>
                              <w:t>Toezicht</w:t>
                            </w:r>
                          </w:p>
                          <w:p w14:paraId="3B3A7FB0" w14:textId="64ADCF19" w:rsidR="007C5FAF" w:rsidRDefault="00AC126D">
                            <w:pPr>
                              <w:spacing w:before="55"/>
                              <w:ind w:right="1"/>
                              <w:jc w:val="center"/>
                              <w:rPr>
                                <w:b/>
                              </w:rPr>
                            </w:pPr>
                            <w:r>
                              <w:rPr>
                                <w:b/>
                                <w:color w:val="7BBE33"/>
                              </w:rPr>
                              <w:t>Zwolle</w:t>
                            </w:r>
                            <w:r>
                              <w:rPr>
                                <w:b/>
                                <w:color w:val="7BBE33"/>
                                <w:spacing w:val="-5"/>
                              </w:rPr>
                              <w:t xml:space="preserve"> </w:t>
                            </w:r>
                            <w:r>
                              <w:rPr>
                                <w:b/>
                                <w:color w:val="7BBE33"/>
                              </w:rPr>
                              <w:t>|</w:t>
                            </w:r>
                            <w:r>
                              <w:rPr>
                                <w:b/>
                                <w:color w:val="7BBE33"/>
                                <w:spacing w:val="-5"/>
                              </w:rPr>
                              <w:t xml:space="preserve"> </w:t>
                            </w:r>
                            <w:r>
                              <w:rPr>
                                <w:b/>
                                <w:color w:val="7BBE33"/>
                              </w:rPr>
                              <w:t>Sluitingsdatum</w:t>
                            </w:r>
                            <w:r>
                              <w:rPr>
                                <w:b/>
                                <w:color w:val="7BBE33"/>
                                <w:spacing w:val="-7"/>
                              </w:rPr>
                              <w:t xml:space="preserve"> </w:t>
                            </w:r>
                            <w:r>
                              <w:rPr>
                                <w:b/>
                                <w:color w:val="7BBE33"/>
                              </w:rPr>
                              <w:t>3</w:t>
                            </w:r>
                            <w:r w:rsidR="00EE24A0">
                              <w:rPr>
                                <w:b/>
                                <w:color w:val="7BBE33"/>
                              </w:rPr>
                              <w:t>0 november</w:t>
                            </w:r>
                            <w:r>
                              <w:rPr>
                                <w:b/>
                                <w:color w:val="7BBE33"/>
                                <w:spacing w:val="-6"/>
                              </w:rPr>
                              <w:t xml:space="preserve"> </w:t>
                            </w:r>
                            <w:r>
                              <w:rPr>
                                <w:b/>
                                <w:color w:val="7BBE33"/>
                                <w:spacing w:val="-4"/>
                              </w:rPr>
                              <w:t>2026</w:t>
                            </w:r>
                          </w:p>
                        </w:txbxContent>
                      </wps:txbx>
                      <wps:bodyPr wrap="square" lIns="0" tIns="0" rIns="0" bIns="0" rtlCol="0">
                        <a:noAutofit/>
                      </wps:bodyPr>
                    </wps:wsp>
                  </a:graphicData>
                </a:graphic>
              </wp:anchor>
            </w:drawing>
          </mc:Choice>
          <mc:Fallback>
            <w:pict>
              <v:shapetype w14:anchorId="48B82355" id="_x0000_t202" coordsize="21600,21600" o:spt="202" path="m,l,21600r21600,l21600,xe">
                <v:stroke joinstyle="miter"/>
                <v:path gradientshapeok="t" o:connecttype="rect"/>
              </v:shapetype>
              <v:shape id="Textbox 2" o:spid="_x0000_s1026" type="#_x0000_t202" style="position:absolute;left:0;text-align:left;margin-left:31.45pt;margin-top:20.5pt;width:528.85pt;height:64.6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4gGxwEAAH4DAAAOAAAAZHJzL2Uyb0RvYy54bWysU9Fu2zAMfB+wfxD0vthOu6wx4hRtgw4D&#10;inVA1w+QZSk2JouaqMTO349SnKTY3orBgEyZpxPvSK9ux96wvfLYga14Mcs5U1ZC09ltxV9/Pn66&#10;4QyDsI0wYFXFDwr57frjh9XgSjWHFkyjPCMSi+XgKt6G4MosQ9mqXuAMnLKU1OB7EWjrt1njxUDs&#10;vcnmeb7IBvCN8yAVIn3dHJN8nfi1VjI8a40qMFNxqi2k1ae1jmu2Xoly64VrOzmVId5RRS86S5ee&#10;qTYiCLbz3T9UfSc9IOgwk9BnoHUnVdJAaor8LzUvrXAqaSFz0J1twv9HK7/vX9wPz8J4DyM1MIlA&#10;9wTyF5I32eCwnDDRUyyR0FHoqH0f3ySB0UHy9nD2U42BSfq4+FIsrpafOZOUu5nn18UyGp5dTjuP&#10;4auCnsWg4p76lSoQ+ycMR+gJEi8zlg0VXxbXV8c6wXTNY2dMzKHf1g/Gs72gVt/fxWe6DN/CIt1G&#10;YHvEpdQEM3bSe5QYxYaxHqmKGNbQHMingUal4vh7J7zizHyz1Is4V6fAn4L6FPhgHiBNX6zSwt0u&#10;gO6SuAvvdDM1OdkzDWScorf7hLr8Nus/AAAA//8DAFBLAwQUAAYACAAAACEABQ9RDeAAAAAKAQAA&#10;DwAAAGRycy9kb3ducmV2LnhtbEyPwU7DMBBE70j8g7VIXBC1E6EUQpwKKrhwoDTtgaPrLEnUeB3F&#10;bhv4erYnuO1oRrNvisXkenHEMXSeNCQzBQLJ+rqjRsN283p7DyJEQ7XpPaGGbwywKC8vCpPX/kRr&#10;PFaxEVxCITca2hiHXMpgW3QmzPyAxN6XH52JLMdG1qM5cbnrZapUJp3piD+0ZsBli3ZfHZwGnL9n&#10;H2+rF7xpwvOnXf9U+8Qutb6+mp4eQUSc4l8YzviMDiUz7fyB6iB6DVn6wEkNdwlPOvtJqjIQO77m&#10;KgVZFvL/hPIXAAD//wMAUEsBAi0AFAAGAAgAAAAhALaDOJL+AAAA4QEAABMAAAAAAAAAAAAAAAAA&#10;AAAAAFtDb250ZW50X1R5cGVzXS54bWxQSwECLQAUAAYACAAAACEAOP0h/9YAAACUAQAACwAAAAAA&#10;AAAAAAAAAAAvAQAAX3JlbHMvLnJlbHNQSwECLQAUAAYACAAAACEAEYeIBscBAAB+AwAADgAAAAAA&#10;AAAAAAAAAAAuAgAAZHJzL2Uyb0RvYy54bWxQSwECLQAUAAYACAAAACEABQ9RDeAAAAAKAQAADwAA&#10;AAAAAAAAAAAAAAAhBAAAZHJzL2Rvd25yZXYueG1sUEsFBgAAAAAEAAQA8wAAAC4FAAAAAA==&#10;" filled="f" strokecolor="#bababa" strokeweight=".25397mm">
                <v:path arrowok="t"/>
                <v:textbox inset="0,0,0,0">
                  <w:txbxContent>
                    <w:p w14:paraId="370AAB20" w14:textId="77777777" w:rsidR="007C5FAF" w:rsidRDefault="007C5FAF">
                      <w:pPr>
                        <w:pStyle w:val="Plattetekst"/>
                        <w:spacing w:before="55"/>
                        <w:ind w:left="0"/>
                        <w:rPr>
                          <w:b/>
                          <w:sz w:val="32"/>
                        </w:rPr>
                      </w:pPr>
                    </w:p>
                    <w:p w14:paraId="2F53C1B1" w14:textId="77777777" w:rsidR="007C5FAF" w:rsidRDefault="00AC126D">
                      <w:pPr>
                        <w:spacing w:before="1"/>
                        <w:ind w:left="1" w:right="1"/>
                        <w:jc w:val="center"/>
                        <w:rPr>
                          <w:b/>
                          <w:sz w:val="32"/>
                        </w:rPr>
                      </w:pPr>
                      <w:r>
                        <w:rPr>
                          <w:b/>
                          <w:color w:val="5D5DFF"/>
                          <w:sz w:val="32"/>
                        </w:rPr>
                        <w:t>Lid</w:t>
                      </w:r>
                      <w:r>
                        <w:rPr>
                          <w:b/>
                          <w:color w:val="5D5DFF"/>
                          <w:spacing w:val="-7"/>
                          <w:sz w:val="32"/>
                        </w:rPr>
                        <w:t xml:space="preserve"> </w:t>
                      </w:r>
                      <w:r>
                        <w:rPr>
                          <w:b/>
                          <w:color w:val="5D5DFF"/>
                          <w:sz w:val="32"/>
                        </w:rPr>
                        <w:t>Raad</w:t>
                      </w:r>
                      <w:r>
                        <w:rPr>
                          <w:b/>
                          <w:color w:val="5D5DFF"/>
                          <w:spacing w:val="-5"/>
                          <w:sz w:val="32"/>
                        </w:rPr>
                        <w:t xml:space="preserve"> </w:t>
                      </w:r>
                      <w:r>
                        <w:rPr>
                          <w:b/>
                          <w:color w:val="5D5DFF"/>
                          <w:sz w:val="32"/>
                        </w:rPr>
                        <w:t>van</w:t>
                      </w:r>
                      <w:r>
                        <w:rPr>
                          <w:b/>
                          <w:color w:val="5D5DFF"/>
                          <w:spacing w:val="-7"/>
                          <w:sz w:val="32"/>
                        </w:rPr>
                        <w:t xml:space="preserve"> </w:t>
                      </w:r>
                      <w:r>
                        <w:rPr>
                          <w:b/>
                          <w:color w:val="5D5DFF"/>
                          <w:spacing w:val="-2"/>
                          <w:sz w:val="32"/>
                        </w:rPr>
                        <w:t>Toezicht</w:t>
                      </w:r>
                    </w:p>
                    <w:p w14:paraId="3B3A7FB0" w14:textId="64ADCF19" w:rsidR="007C5FAF" w:rsidRDefault="00AC126D">
                      <w:pPr>
                        <w:spacing w:before="55"/>
                        <w:ind w:right="1"/>
                        <w:jc w:val="center"/>
                        <w:rPr>
                          <w:b/>
                        </w:rPr>
                      </w:pPr>
                      <w:r>
                        <w:rPr>
                          <w:b/>
                          <w:color w:val="7BBE33"/>
                        </w:rPr>
                        <w:t>Zwolle</w:t>
                      </w:r>
                      <w:r>
                        <w:rPr>
                          <w:b/>
                          <w:color w:val="7BBE33"/>
                          <w:spacing w:val="-5"/>
                        </w:rPr>
                        <w:t xml:space="preserve"> </w:t>
                      </w:r>
                      <w:r>
                        <w:rPr>
                          <w:b/>
                          <w:color w:val="7BBE33"/>
                        </w:rPr>
                        <w:t>|</w:t>
                      </w:r>
                      <w:r>
                        <w:rPr>
                          <w:b/>
                          <w:color w:val="7BBE33"/>
                          <w:spacing w:val="-5"/>
                        </w:rPr>
                        <w:t xml:space="preserve"> </w:t>
                      </w:r>
                      <w:r>
                        <w:rPr>
                          <w:b/>
                          <w:color w:val="7BBE33"/>
                        </w:rPr>
                        <w:t>Sluitingsdatum</w:t>
                      </w:r>
                      <w:r>
                        <w:rPr>
                          <w:b/>
                          <w:color w:val="7BBE33"/>
                          <w:spacing w:val="-7"/>
                        </w:rPr>
                        <w:t xml:space="preserve"> </w:t>
                      </w:r>
                      <w:r>
                        <w:rPr>
                          <w:b/>
                          <w:color w:val="7BBE33"/>
                        </w:rPr>
                        <w:t>3</w:t>
                      </w:r>
                      <w:r w:rsidR="00EE24A0">
                        <w:rPr>
                          <w:b/>
                          <w:color w:val="7BBE33"/>
                        </w:rPr>
                        <w:t>0 november</w:t>
                      </w:r>
                      <w:r>
                        <w:rPr>
                          <w:b/>
                          <w:color w:val="7BBE33"/>
                          <w:spacing w:val="-6"/>
                        </w:rPr>
                        <w:t xml:space="preserve"> </w:t>
                      </w:r>
                      <w:r>
                        <w:rPr>
                          <w:b/>
                          <w:color w:val="7BBE33"/>
                          <w:spacing w:val="-4"/>
                        </w:rPr>
                        <w:t>2026</w:t>
                      </w:r>
                    </w:p>
                  </w:txbxContent>
                </v:textbox>
                <w10:wrap type="topAndBottom" anchorx="page"/>
              </v:shape>
            </w:pict>
          </mc:Fallback>
        </mc:AlternateContent>
      </w:r>
      <w:r>
        <w:t>Wij</w:t>
      </w:r>
      <w:r>
        <w:rPr>
          <w:spacing w:val="-7"/>
        </w:rPr>
        <w:t xml:space="preserve"> </w:t>
      </w:r>
      <w:r>
        <w:t>zoeken</w:t>
      </w:r>
      <w:r>
        <w:rPr>
          <w:spacing w:val="-5"/>
        </w:rPr>
        <w:t xml:space="preserve"> </w:t>
      </w:r>
      <w:r>
        <w:rPr>
          <w:spacing w:val="-4"/>
        </w:rPr>
        <w:t>een:</w:t>
      </w:r>
    </w:p>
    <w:p w14:paraId="0058E2BC" w14:textId="77777777" w:rsidR="007C5FAF" w:rsidRDefault="007C5FAF">
      <w:pPr>
        <w:pStyle w:val="Plattetekst"/>
        <w:spacing w:before="43"/>
        <w:ind w:left="0"/>
        <w:rPr>
          <w:b/>
        </w:rPr>
      </w:pPr>
    </w:p>
    <w:p w14:paraId="6CFEF486" w14:textId="77777777" w:rsidR="007C5FAF" w:rsidRDefault="00AC126D">
      <w:pPr>
        <w:pStyle w:val="Plattetekst"/>
        <w:spacing w:line="276" w:lineRule="auto"/>
        <w:ind w:left="153" w:right="194"/>
      </w:pPr>
      <w:r>
        <w:t>Wij</w:t>
      </w:r>
      <w:r>
        <w:rPr>
          <w:spacing w:val="-3"/>
        </w:rPr>
        <w:t xml:space="preserve"> </w:t>
      </w:r>
      <w:r>
        <w:t>zijn</w:t>
      </w:r>
      <w:r>
        <w:rPr>
          <w:spacing w:val="-3"/>
        </w:rPr>
        <w:t xml:space="preserve"> </w:t>
      </w:r>
      <w:r>
        <w:t>op</w:t>
      </w:r>
      <w:r>
        <w:rPr>
          <w:spacing w:val="-3"/>
        </w:rPr>
        <w:t xml:space="preserve"> </w:t>
      </w:r>
      <w:r>
        <w:t>zoek</w:t>
      </w:r>
      <w:r>
        <w:rPr>
          <w:spacing w:val="-3"/>
        </w:rPr>
        <w:t xml:space="preserve"> </w:t>
      </w:r>
      <w:r>
        <w:t>naar</w:t>
      </w:r>
      <w:r>
        <w:rPr>
          <w:spacing w:val="-3"/>
        </w:rPr>
        <w:t xml:space="preserve"> </w:t>
      </w:r>
      <w:r>
        <w:t>een</w:t>
      </w:r>
      <w:r>
        <w:rPr>
          <w:spacing w:val="-3"/>
        </w:rPr>
        <w:t xml:space="preserve"> </w:t>
      </w:r>
      <w:r>
        <w:t>kandidaat</w:t>
      </w:r>
      <w:r>
        <w:rPr>
          <w:spacing w:val="-3"/>
        </w:rPr>
        <w:t xml:space="preserve"> </w:t>
      </w:r>
      <w:r>
        <w:t>met</w:t>
      </w:r>
      <w:r>
        <w:rPr>
          <w:spacing w:val="-3"/>
        </w:rPr>
        <w:t xml:space="preserve"> </w:t>
      </w:r>
      <w:r>
        <w:t>affiniteit met</w:t>
      </w:r>
      <w:r>
        <w:rPr>
          <w:spacing w:val="-3"/>
        </w:rPr>
        <w:t xml:space="preserve"> </w:t>
      </w:r>
      <w:r>
        <w:t>de</w:t>
      </w:r>
      <w:r>
        <w:rPr>
          <w:spacing w:val="-4"/>
        </w:rPr>
        <w:t xml:space="preserve"> </w:t>
      </w:r>
      <w:r>
        <w:t>doelstellingen van</w:t>
      </w:r>
      <w:r>
        <w:rPr>
          <w:spacing w:val="-2"/>
        </w:rPr>
        <w:t xml:space="preserve"> </w:t>
      </w:r>
      <w:r>
        <w:t>onze</w:t>
      </w:r>
      <w:r>
        <w:rPr>
          <w:spacing w:val="-4"/>
        </w:rPr>
        <w:t xml:space="preserve"> </w:t>
      </w:r>
      <w:r>
        <w:t>kliniek,</w:t>
      </w:r>
      <w:r>
        <w:rPr>
          <w:spacing w:val="-3"/>
        </w:rPr>
        <w:t xml:space="preserve"> </w:t>
      </w:r>
      <w:r>
        <w:t>liefst</w:t>
      </w:r>
      <w:r>
        <w:rPr>
          <w:spacing w:val="-3"/>
        </w:rPr>
        <w:t xml:space="preserve"> </w:t>
      </w:r>
      <w:r>
        <w:t>met</w:t>
      </w:r>
      <w:r>
        <w:rPr>
          <w:spacing w:val="-3"/>
        </w:rPr>
        <w:t xml:space="preserve"> </w:t>
      </w:r>
      <w:r>
        <w:t>bestuurlijke</w:t>
      </w:r>
      <w:r>
        <w:rPr>
          <w:spacing w:val="-4"/>
        </w:rPr>
        <w:t xml:space="preserve"> </w:t>
      </w:r>
      <w:r>
        <w:t>ervaring, in</w:t>
      </w:r>
      <w:r>
        <w:rPr>
          <w:spacing w:val="-3"/>
        </w:rPr>
        <w:t xml:space="preserve"> </w:t>
      </w:r>
      <w:r>
        <w:t>staat om evenwicht te vinden tussen afstand tot en betrokkenheid met onze kliniek, sterk integriteitsbesef, empathie voor de cliënt en begrip van de complexe maatschappelijke en juridische context. Beschikt over het vermogen om bestuurders te spiegelen met een onafhankelijke houding, en voldoende tijdsinvestering.</w:t>
      </w:r>
    </w:p>
    <w:p w14:paraId="0BF7BBA9" w14:textId="77777777" w:rsidR="007C5FAF" w:rsidRDefault="00AC126D">
      <w:pPr>
        <w:pStyle w:val="Kop1"/>
      </w:pPr>
      <w:r>
        <w:t>Kerncompetenties</w:t>
      </w:r>
      <w:r>
        <w:rPr>
          <w:spacing w:val="-12"/>
        </w:rPr>
        <w:t xml:space="preserve"> </w:t>
      </w:r>
      <w:r>
        <w:t>en</w:t>
      </w:r>
      <w:r>
        <w:rPr>
          <w:spacing w:val="-11"/>
        </w:rPr>
        <w:t xml:space="preserve"> </w:t>
      </w:r>
      <w:r>
        <w:rPr>
          <w:spacing w:val="-2"/>
        </w:rPr>
        <w:t>ervaring</w:t>
      </w:r>
    </w:p>
    <w:p w14:paraId="39E6F160" w14:textId="77777777" w:rsidR="007C5FAF" w:rsidRDefault="00AC126D">
      <w:pPr>
        <w:pStyle w:val="Lijstalinea"/>
        <w:numPr>
          <w:ilvl w:val="0"/>
          <w:numId w:val="1"/>
        </w:numPr>
        <w:tabs>
          <w:tab w:val="left" w:pos="1234"/>
        </w:tabs>
        <w:rPr>
          <w:sz w:val="20"/>
        </w:rPr>
      </w:pPr>
      <w:r>
        <w:rPr>
          <w:sz w:val="20"/>
        </w:rPr>
        <w:t>Bestuurlijk:</w:t>
      </w:r>
      <w:r>
        <w:rPr>
          <w:spacing w:val="-7"/>
          <w:sz w:val="20"/>
        </w:rPr>
        <w:t xml:space="preserve"> </w:t>
      </w:r>
      <w:r>
        <w:rPr>
          <w:sz w:val="20"/>
        </w:rPr>
        <w:t>ervaring</w:t>
      </w:r>
      <w:r>
        <w:rPr>
          <w:spacing w:val="-9"/>
          <w:sz w:val="20"/>
        </w:rPr>
        <w:t xml:space="preserve"> </w:t>
      </w:r>
      <w:r>
        <w:rPr>
          <w:sz w:val="20"/>
        </w:rPr>
        <w:t>in</w:t>
      </w:r>
      <w:r>
        <w:rPr>
          <w:spacing w:val="-9"/>
          <w:sz w:val="20"/>
        </w:rPr>
        <w:t xml:space="preserve"> </w:t>
      </w:r>
      <w:r>
        <w:rPr>
          <w:sz w:val="20"/>
        </w:rPr>
        <w:t>complexe</w:t>
      </w:r>
      <w:r>
        <w:rPr>
          <w:spacing w:val="-9"/>
          <w:sz w:val="20"/>
        </w:rPr>
        <w:t xml:space="preserve"> </w:t>
      </w:r>
      <w:r>
        <w:rPr>
          <w:sz w:val="20"/>
        </w:rPr>
        <w:t>organisaties,</w:t>
      </w:r>
      <w:r>
        <w:rPr>
          <w:spacing w:val="-8"/>
          <w:sz w:val="20"/>
        </w:rPr>
        <w:t xml:space="preserve"> </w:t>
      </w:r>
      <w:r>
        <w:rPr>
          <w:sz w:val="20"/>
        </w:rPr>
        <w:t>toezicht</w:t>
      </w:r>
      <w:r>
        <w:rPr>
          <w:spacing w:val="-9"/>
          <w:sz w:val="20"/>
        </w:rPr>
        <w:t xml:space="preserve"> </w:t>
      </w:r>
      <w:r>
        <w:rPr>
          <w:sz w:val="20"/>
        </w:rPr>
        <w:t>houden,</w:t>
      </w:r>
      <w:r>
        <w:rPr>
          <w:spacing w:val="-8"/>
          <w:sz w:val="20"/>
        </w:rPr>
        <w:t xml:space="preserve"> </w:t>
      </w:r>
      <w:r>
        <w:rPr>
          <w:sz w:val="20"/>
        </w:rPr>
        <w:t>en</w:t>
      </w:r>
      <w:r>
        <w:rPr>
          <w:spacing w:val="-8"/>
          <w:sz w:val="20"/>
        </w:rPr>
        <w:t xml:space="preserve"> </w:t>
      </w:r>
      <w:r>
        <w:rPr>
          <w:spacing w:val="-2"/>
          <w:sz w:val="20"/>
        </w:rPr>
        <w:t>adviseren.</w:t>
      </w:r>
    </w:p>
    <w:p w14:paraId="6BC6C571" w14:textId="77777777" w:rsidR="007C5FAF" w:rsidRDefault="00AC126D">
      <w:pPr>
        <w:pStyle w:val="Lijstalinea"/>
        <w:numPr>
          <w:ilvl w:val="0"/>
          <w:numId w:val="1"/>
        </w:numPr>
        <w:tabs>
          <w:tab w:val="left" w:pos="1234"/>
        </w:tabs>
        <w:spacing w:line="271" w:lineRule="auto"/>
        <w:ind w:right="1511"/>
        <w:rPr>
          <w:sz w:val="20"/>
        </w:rPr>
      </w:pPr>
      <w:r>
        <w:rPr>
          <w:sz w:val="20"/>
        </w:rPr>
        <w:t>Maatschappelijk/contextueel:</w:t>
      </w:r>
      <w:r>
        <w:rPr>
          <w:spacing w:val="-4"/>
          <w:sz w:val="20"/>
        </w:rPr>
        <w:t xml:space="preserve"> </w:t>
      </w:r>
      <w:r>
        <w:rPr>
          <w:sz w:val="20"/>
        </w:rPr>
        <w:t>Oog</w:t>
      </w:r>
      <w:r>
        <w:rPr>
          <w:spacing w:val="-5"/>
          <w:sz w:val="20"/>
        </w:rPr>
        <w:t xml:space="preserve"> </w:t>
      </w:r>
      <w:r>
        <w:rPr>
          <w:sz w:val="20"/>
        </w:rPr>
        <w:t>voor</w:t>
      </w:r>
      <w:r>
        <w:rPr>
          <w:spacing w:val="-4"/>
          <w:sz w:val="20"/>
        </w:rPr>
        <w:t xml:space="preserve"> </w:t>
      </w:r>
      <w:r>
        <w:rPr>
          <w:sz w:val="20"/>
        </w:rPr>
        <w:t>de</w:t>
      </w:r>
      <w:r>
        <w:rPr>
          <w:spacing w:val="-5"/>
          <w:sz w:val="20"/>
        </w:rPr>
        <w:t xml:space="preserve"> </w:t>
      </w:r>
      <w:r>
        <w:rPr>
          <w:sz w:val="20"/>
        </w:rPr>
        <w:t>maatschappelijke</w:t>
      </w:r>
      <w:r>
        <w:rPr>
          <w:spacing w:val="-5"/>
          <w:sz w:val="20"/>
        </w:rPr>
        <w:t xml:space="preserve"> </w:t>
      </w:r>
      <w:r>
        <w:rPr>
          <w:sz w:val="20"/>
        </w:rPr>
        <w:t>impact,</w:t>
      </w:r>
      <w:r>
        <w:rPr>
          <w:spacing w:val="-4"/>
          <w:sz w:val="20"/>
        </w:rPr>
        <w:t xml:space="preserve"> </w:t>
      </w:r>
      <w:r>
        <w:rPr>
          <w:sz w:val="20"/>
        </w:rPr>
        <w:t>de</w:t>
      </w:r>
      <w:r>
        <w:rPr>
          <w:spacing w:val="-5"/>
          <w:sz w:val="20"/>
        </w:rPr>
        <w:t xml:space="preserve"> </w:t>
      </w:r>
      <w:r>
        <w:rPr>
          <w:sz w:val="20"/>
        </w:rPr>
        <w:t>doelgroep</w:t>
      </w:r>
      <w:r>
        <w:rPr>
          <w:spacing w:val="-4"/>
          <w:sz w:val="20"/>
        </w:rPr>
        <w:t xml:space="preserve"> </w:t>
      </w:r>
      <w:r>
        <w:rPr>
          <w:sz w:val="20"/>
        </w:rPr>
        <w:t>(cliënten)</w:t>
      </w:r>
      <w:r>
        <w:rPr>
          <w:spacing w:val="-5"/>
          <w:sz w:val="20"/>
        </w:rPr>
        <w:t xml:space="preserve"> </w:t>
      </w:r>
      <w:r>
        <w:rPr>
          <w:sz w:val="20"/>
        </w:rPr>
        <w:t>en</w:t>
      </w:r>
      <w:r>
        <w:rPr>
          <w:spacing w:val="-4"/>
          <w:sz w:val="20"/>
        </w:rPr>
        <w:t xml:space="preserve"> </w:t>
      </w:r>
      <w:r>
        <w:rPr>
          <w:sz w:val="20"/>
        </w:rPr>
        <w:t>de ethische/juridische kaders.</w:t>
      </w:r>
    </w:p>
    <w:p w14:paraId="43916A86" w14:textId="77777777" w:rsidR="007C5FAF" w:rsidRDefault="00AC126D">
      <w:pPr>
        <w:pStyle w:val="Lijstalinea"/>
        <w:numPr>
          <w:ilvl w:val="0"/>
          <w:numId w:val="1"/>
        </w:numPr>
        <w:tabs>
          <w:tab w:val="left" w:pos="1234"/>
        </w:tabs>
        <w:spacing w:before="9"/>
        <w:rPr>
          <w:sz w:val="20"/>
        </w:rPr>
      </w:pPr>
      <w:r>
        <w:rPr>
          <w:spacing w:val="-2"/>
          <w:sz w:val="20"/>
        </w:rPr>
        <w:t>Persoonlijk:</w:t>
      </w:r>
      <w:r>
        <w:rPr>
          <w:spacing w:val="9"/>
          <w:sz w:val="20"/>
        </w:rPr>
        <w:t xml:space="preserve"> </w:t>
      </w:r>
      <w:r>
        <w:rPr>
          <w:spacing w:val="-2"/>
          <w:sz w:val="20"/>
        </w:rPr>
        <w:t>integriteit,</w:t>
      </w:r>
      <w:r>
        <w:rPr>
          <w:spacing w:val="11"/>
          <w:sz w:val="20"/>
        </w:rPr>
        <w:t xml:space="preserve"> </w:t>
      </w:r>
      <w:r>
        <w:rPr>
          <w:spacing w:val="-2"/>
          <w:sz w:val="20"/>
        </w:rPr>
        <w:t>onafhankelijkheid,</w:t>
      </w:r>
      <w:r>
        <w:rPr>
          <w:spacing w:val="12"/>
          <w:sz w:val="20"/>
        </w:rPr>
        <w:t xml:space="preserve"> </w:t>
      </w:r>
      <w:r>
        <w:rPr>
          <w:spacing w:val="-2"/>
          <w:sz w:val="20"/>
        </w:rPr>
        <w:t>empathie,</w:t>
      </w:r>
      <w:r>
        <w:rPr>
          <w:spacing w:val="11"/>
          <w:sz w:val="20"/>
        </w:rPr>
        <w:t xml:space="preserve"> </w:t>
      </w:r>
      <w:r>
        <w:rPr>
          <w:spacing w:val="-2"/>
          <w:sz w:val="20"/>
        </w:rPr>
        <w:t>verantwoordelijkheidsgevoel,</w:t>
      </w:r>
      <w:r>
        <w:rPr>
          <w:spacing w:val="15"/>
          <w:sz w:val="20"/>
        </w:rPr>
        <w:t xml:space="preserve"> </w:t>
      </w:r>
      <w:r>
        <w:rPr>
          <w:spacing w:val="-2"/>
          <w:sz w:val="20"/>
        </w:rPr>
        <w:t>en</w:t>
      </w:r>
      <w:r>
        <w:rPr>
          <w:spacing w:val="11"/>
          <w:sz w:val="20"/>
        </w:rPr>
        <w:t xml:space="preserve"> </w:t>
      </w:r>
      <w:r>
        <w:rPr>
          <w:spacing w:val="-2"/>
          <w:sz w:val="20"/>
        </w:rPr>
        <w:t>verbindend</w:t>
      </w:r>
      <w:r>
        <w:rPr>
          <w:spacing w:val="11"/>
          <w:sz w:val="20"/>
        </w:rPr>
        <w:t xml:space="preserve"> </w:t>
      </w:r>
      <w:r>
        <w:rPr>
          <w:spacing w:val="-2"/>
          <w:sz w:val="20"/>
        </w:rPr>
        <w:t>vermogen.</w:t>
      </w:r>
    </w:p>
    <w:p w14:paraId="3CB074DD" w14:textId="77777777" w:rsidR="007C5FAF" w:rsidRDefault="00AC126D">
      <w:pPr>
        <w:pStyle w:val="Lijstalinea"/>
        <w:numPr>
          <w:ilvl w:val="0"/>
          <w:numId w:val="1"/>
        </w:numPr>
        <w:tabs>
          <w:tab w:val="left" w:pos="1234"/>
        </w:tabs>
        <w:rPr>
          <w:sz w:val="20"/>
        </w:rPr>
      </w:pPr>
      <w:r>
        <w:rPr>
          <w:sz w:val="20"/>
        </w:rPr>
        <w:t>Helicopterview:</w:t>
      </w:r>
      <w:r>
        <w:rPr>
          <w:spacing w:val="-7"/>
          <w:sz w:val="20"/>
        </w:rPr>
        <w:t xml:space="preserve"> </w:t>
      </w:r>
      <w:r>
        <w:rPr>
          <w:sz w:val="20"/>
        </w:rPr>
        <w:t>toetst</w:t>
      </w:r>
      <w:r>
        <w:rPr>
          <w:spacing w:val="-5"/>
          <w:sz w:val="20"/>
        </w:rPr>
        <w:t xml:space="preserve"> </w:t>
      </w:r>
      <w:r>
        <w:rPr>
          <w:sz w:val="20"/>
        </w:rPr>
        <w:t>of</w:t>
      </w:r>
      <w:r>
        <w:rPr>
          <w:spacing w:val="-7"/>
          <w:sz w:val="20"/>
        </w:rPr>
        <w:t xml:space="preserve"> </w:t>
      </w:r>
      <w:r>
        <w:rPr>
          <w:sz w:val="20"/>
        </w:rPr>
        <w:t>de</w:t>
      </w:r>
      <w:r>
        <w:rPr>
          <w:spacing w:val="-7"/>
          <w:sz w:val="20"/>
        </w:rPr>
        <w:t xml:space="preserve"> </w:t>
      </w:r>
      <w:r>
        <w:rPr>
          <w:sz w:val="20"/>
        </w:rPr>
        <w:t>organisatie</w:t>
      </w:r>
      <w:r>
        <w:rPr>
          <w:spacing w:val="-7"/>
          <w:sz w:val="20"/>
        </w:rPr>
        <w:t xml:space="preserve"> </w:t>
      </w:r>
      <w:r>
        <w:rPr>
          <w:sz w:val="20"/>
        </w:rPr>
        <w:t>handelt</w:t>
      </w:r>
      <w:r>
        <w:rPr>
          <w:spacing w:val="-5"/>
          <w:sz w:val="20"/>
        </w:rPr>
        <w:t xml:space="preserve"> </w:t>
      </w:r>
      <w:r>
        <w:rPr>
          <w:sz w:val="20"/>
        </w:rPr>
        <w:t>in</w:t>
      </w:r>
      <w:r>
        <w:rPr>
          <w:spacing w:val="-6"/>
          <w:sz w:val="20"/>
        </w:rPr>
        <w:t xml:space="preserve"> </w:t>
      </w:r>
      <w:r>
        <w:rPr>
          <w:sz w:val="20"/>
        </w:rPr>
        <w:t>lijn</w:t>
      </w:r>
      <w:r>
        <w:rPr>
          <w:spacing w:val="-4"/>
          <w:sz w:val="20"/>
        </w:rPr>
        <w:t xml:space="preserve"> </w:t>
      </w:r>
      <w:r>
        <w:rPr>
          <w:sz w:val="20"/>
        </w:rPr>
        <w:t>met</w:t>
      </w:r>
      <w:r>
        <w:rPr>
          <w:spacing w:val="-3"/>
          <w:sz w:val="20"/>
        </w:rPr>
        <w:t xml:space="preserve"> </w:t>
      </w:r>
      <w:r>
        <w:rPr>
          <w:sz w:val="20"/>
        </w:rPr>
        <w:t>missie,</w:t>
      </w:r>
      <w:r>
        <w:rPr>
          <w:spacing w:val="-3"/>
          <w:sz w:val="20"/>
        </w:rPr>
        <w:t xml:space="preserve"> </w:t>
      </w:r>
      <w:r>
        <w:rPr>
          <w:sz w:val="20"/>
        </w:rPr>
        <w:t>strategie,</w:t>
      </w:r>
      <w:r>
        <w:rPr>
          <w:spacing w:val="-6"/>
          <w:sz w:val="20"/>
        </w:rPr>
        <w:t xml:space="preserve"> </w:t>
      </w:r>
      <w:r>
        <w:rPr>
          <w:sz w:val="20"/>
        </w:rPr>
        <w:t>wet-</w:t>
      </w:r>
      <w:r>
        <w:rPr>
          <w:spacing w:val="-6"/>
          <w:sz w:val="20"/>
        </w:rPr>
        <w:t xml:space="preserve"> </w:t>
      </w:r>
      <w:r>
        <w:rPr>
          <w:sz w:val="20"/>
        </w:rPr>
        <w:t>en</w:t>
      </w:r>
      <w:r>
        <w:rPr>
          <w:spacing w:val="-5"/>
          <w:sz w:val="20"/>
        </w:rPr>
        <w:t xml:space="preserve"> </w:t>
      </w:r>
      <w:r>
        <w:rPr>
          <w:spacing w:val="-2"/>
          <w:sz w:val="20"/>
        </w:rPr>
        <w:t>regelgeving.</w:t>
      </w:r>
    </w:p>
    <w:p w14:paraId="5880287C" w14:textId="77777777" w:rsidR="007C5FAF" w:rsidRDefault="00AC126D">
      <w:pPr>
        <w:pStyle w:val="Lijstalinea"/>
        <w:numPr>
          <w:ilvl w:val="0"/>
          <w:numId w:val="1"/>
        </w:numPr>
        <w:tabs>
          <w:tab w:val="left" w:pos="1234"/>
        </w:tabs>
        <w:spacing w:before="36"/>
        <w:rPr>
          <w:sz w:val="20"/>
        </w:rPr>
      </w:pPr>
      <w:r>
        <w:rPr>
          <w:sz w:val="20"/>
        </w:rPr>
        <w:t>Gedrag:</w:t>
      </w:r>
      <w:r>
        <w:rPr>
          <w:spacing w:val="-7"/>
          <w:sz w:val="20"/>
        </w:rPr>
        <w:t xml:space="preserve"> </w:t>
      </w:r>
      <w:r>
        <w:rPr>
          <w:sz w:val="20"/>
        </w:rPr>
        <w:t>een</w:t>
      </w:r>
      <w:r>
        <w:rPr>
          <w:spacing w:val="-7"/>
          <w:sz w:val="20"/>
        </w:rPr>
        <w:t xml:space="preserve"> </w:t>
      </w:r>
      <w:r>
        <w:rPr>
          <w:sz w:val="20"/>
        </w:rPr>
        <w:t>nuchtere,</w:t>
      </w:r>
      <w:r>
        <w:rPr>
          <w:spacing w:val="-7"/>
          <w:sz w:val="20"/>
        </w:rPr>
        <w:t xml:space="preserve"> </w:t>
      </w:r>
      <w:r>
        <w:rPr>
          <w:sz w:val="20"/>
        </w:rPr>
        <w:t>betrokken</w:t>
      </w:r>
      <w:r>
        <w:rPr>
          <w:spacing w:val="-7"/>
          <w:sz w:val="20"/>
        </w:rPr>
        <w:t xml:space="preserve"> </w:t>
      </w:r>
      <w:r>
        <w:rPr>
          <w:sz w:val="20"/>
        </w:rPr>
        <w:t>maar</w:t>
      </w:r>
      <w:r>
        <w:rPr>
          <w:spacing w:val="-7"/>
          <w:sz w:val="20"/>
        </w:rPr>
        <w:t xml:space="preserve"> </w:t>
      </w:r>
      <w:r>
        <w:rPr>
          <w:sz w:val="20"/>
        </w:rPr>
        <w:t>onafhankelijke</w:t>
      </w:r>
      <w:r>
        <w:rPr>
          <w:spacing w:val="-8"/>
          <w:sz w:val="20"/>
        </w:rPr>
        <w:t xml:space="preserve"> </w:t>
      </w:r>
      <w:r>
        <w:rPr>
          <w:sz w:val="20"/>
        </w:rPr>
        <w:t>houding,</w:t>
      </w:r>
      <w:r>
        <w:rPr>
          <w:spacing w:val="-7"/>
          <w:sz w:val="20"/>
        </w:rPr>
        <w:t xml:space="preserve"> </w:t>
      </w:r>
      <w:r>
        <w:rPr>
          <w:sz w:val="20"/>
        </w:rPr>
        <w:t>met</w:t>
      </w:r>
      <w:r>
        <w:rPr>
          <w:spacing w:val="-7"/>
          <w:sz w:val="20"/>
        </w:rPr>
        <w:t xml:space="preserve"> </w:t>
      </w:r>
      <w:r>
        <w:rPr>
          <w:sz w:val="20"/>
        </w:rPr>
        <w:t>diplomatie</w:t>
      </w:r>
      <w:r>
        <w:rPr>
          <w:spacing w:val="-8"/>
          <w:sz w:val="20"/>
        </w:rPr>
        <w:t xml:space="preserve"> </w:t>
      </w:r>
      <w:r>
        <w:rPr>
          <w:sz w:val="20"/>
        </w:rPr>
        <w:t>en</w:t>
      </w:r>
      <w:r>
        <w:rPr>
          <w:spacing w:val="-8"/>
          <w:sz w:val="20"/>
        </w:rPr>
        <w:t xml:space="preserve"> </w:t>
      </w:r>
      <w:r>
        <w:rPr>
          <w:spacing w:val="-2"/>
          <w:sz w:val="20"/>
        </w:rPr>
        <w:t>zelfreflectie.</w:t>
      </w:r>
    </w:p>
    <w:p w14:paraId="479E13F5" w14:textId="77777777" w:rsidR="007C5FAF" w:rsidRDefault="00AC126D">
      <w:pPr>
        <w:pStyle w:val="Lijstalinea"/>
        <w:numPr>
          <w:ilvl w:val="0"/>
          <w:numId w:val="1"/>
        </w:numPr>
        <w:tabs>
          <w:tab w:val="left" w:pos="1234"/>
        </w:tabs>
        <w:spacing w:before="35" w:line="273" w:lineRule="auto"/>
        <w:ind w:right="418"/>
        <w:rPr>
          <w:sz w:val="20"/>
        </w:rPr>
      </w:pPr>
      <w:r>
        <w:rPr>
          <w:sz w:val="20"/>
        </w:rPr>
        <w:t>Heeft</w:t>
      </w:r>
      <w:r>
        <w:rPr>
          <w:spacing w:val="-3"/>
          <w:sz w:val="20"/>
        </w:rPr>
        <w:t xml:space="preserve"> </w:t>
      </w:r>
      <w:r>
        <w:rPr>
          <w:sz w:val="20"/>
        </w:rPr>
        <w:t>kennis</w:t>
      </w:r>
      <w:r>
        <w:rPr>
          <w:spacing w:val="-5"/>
          <w:sz w:val="20"/>
        </w:rPr>
        <w:t xml:space="preserve"> </w:t>
      </w:r>
      <w:r>
        <w:rPr>
          <w:sz w:val="20"/>
        </w:rPr>
        <w:t>van</w:t>
      </w:r>
      <w:r>
        <w:rPr>
          <w:spacing w:val="-2"/>
          <w:sz w:val="20"/>
        </w:rPr>
        <w:t xml:space="preserve"> </w:t>
      </w:r>
      <w:r>
        <w:rPr>
          <w:sz w:val="20"/>
        </w:rPr>
        <w:t>en</w:t>
      </w:r>
      <w:r>
        <w:rPr>
          <w:spacing w:val="-3"/>
          <w:sz w:val="20"/>
        </w:rPr>
        <w:t xml:space="preserve"> </w:t>
      </w:r>
      <w:r>
        <w:rPr>
          <w:sz w:val="20"/>
        </w:rPr>
        <w:t>handelt</w:t>
      </w:r>
      <w:r>
        <w:rPr>
          <w:spacing w:val="-3"/>
          <w:sz w:val="20"/>
        </w:rPr>
        <w:t xml:space="preserve"> </w:t>
      </w:r>
      <w:r>
        <w:rPr>
          <w:sz w:val="20"/>
        </w:rPr>
        <w:t>naar</w:t>
      </w:r>
      <w:r>
        <w:rPr>
          <w:spacing w:val="-3"/>
          <w:sz w:val="20"/>
        </w:rPr>
        <w:t xml:space="preserve"> </w:t>
      </w:r>
      <w:r>
        <w:rPr>
          <w:sz w:val="20"/>
        </w:rPr>
        <w:t>de</w:t>
      </w:r>
      <w:r>
        <w:rPr>
          <w:spacing w:val="-4"/>
          <w:sz w:val="20"/>
        </w:rPr>
        <w:t xml:space="preserve"> </w:t>
      </w:r>
      <w:r>
        <w:rPr>
          <w:sz w:val="20"/>
        </w:rPr>
        <w:t>uitgangspunten</w:t>
      </w:r>
      <w:r>
        <w:rPr>
          <w:spacing w:val="-3"/>
          <w:sz w:val="20"/>
        </w:rPr>
        <w:t xml:space="preserve"> </w:t>
      </w:r>
      <w:r>
        <w:rPr>
          <w:sz w:val="20"/>
        </w:rPr>
        <w:t>geformuleerd</w:t>
      </w:r>
      <w:r>
        <w:rPr>
          <w:spacing w:val="-3"/>
          <w:sz w:val="20"/>
        </w:rPr>
        <w:t xml:space="preserve"> </w:t>
      </w:r>
      <w:r>
        <w:rPr>
          <w:sz w:val="20"/>
        </w:rPr>
        <w:t>in</w:t>
      </w:r>
      <w:r>
        <w:rPr>
          <w:spacing w:val="-3"/>
          <w:sz w:val="20"/>
        </w:rPr>
        <w:t xml:space="preserve"> </w:t>
      </w:r>
      <w:r>
        <w:rPr>
          <w:sz w:val="20"/>
        </w:rPr>
        <w:t>de</w:t>
      </w:r>
      <w:r>
        <w:rPr>
          <w:spacing w:val="-2"/>
          <w:sz w:val="20"/>
        </w:rPr>
        <w:t xml:space="preserve"> </w:t>
      </w:r>
      <w:r>
        <w:rPr>
          <w:sz w:val="20"/>
        </w:rPr>
        <w:t>van</w:t>
      </w:r>
      <w:r>
        <w:rPr>
          <w:spacing w:val="-2"/>
          <w:sz w:val="20"/>
        </w:rPr>
        <w:t xml:space="preserve"> </w:t>
      </w:r>
      <w:r>
        <w:rPr>
          <w:sz w:val="20"/>
        </w:rPr>
        <w:t>toepassing</w:t>
      </w:r>
      <w:r>
        <w:rPr>
          <w:spacing w:val="-4"/>
          <w:sz w:val="20"/>
        </w:rPr>
        <w:t xml:space="preserve"> </w:t>
      </w:r>
      <w:r>
        <w:rPr>
          <w:sz w:val="20"/>
        </w:rPr>
        <w:t>zijnde</w:t>
      </w:r>
      <w:r>
        <w:rPr>
          <w:spacing w:val="-4"/>
          <w:sz w:val="20"/>
        </w:rPr>
        <w:t xml:space="preserve"> </w:t>
      </w:r>
      <w:proofErr w:type="spellStart"/>
      <w:r>
        <w:rPr>
          <w:sz w:val="20"/>
        </w:rPr>
        <w:t>Governance</w:t>
      </w:r>
      <w:proofErr w:type="spellEnd"/>
      <w:r>
        <w:rPr>
          <w:spacing w:val="-5"/>
          <w:sz w:val="20"/>
        </w:rPr>
        <w:t xml:space="preserve"> </w:t>
      </w:r>
      <w:r>
        <w:rPr>
          <w:sz w:val="20"/>
        </w:rPr>
        <w:t xml:space="preserve">Code </w:t>
      </w:r>
      <w:r>
        <w:rPr>
          <w:spacing w:val="-2"/>
          <w:sz w:val="20"/>
        </w:rPr>
        <w:t>Zorg.</w:t>
      </w:r>
    </w:p>
    <w:p w14:paraId="167081F6" w14:textId="77777777" w:rsidR="007C5FAF" w:rsidRDefault="00AC126D">
      <w:pPr>
        <w:pStyle w:val="Kop1"/>
        <w:spacing w:before="126"/>
        <w:ind w:left="514"/>
      </w:pPr>
      <w:r>
        <w:t>Belangrijke</w:t>
      </w:r>
      <w:r>
        <w:rPr>
          <w:spacing w:val="-9"/>
        </w:rPr>
        <w:t xml:space="preserve"> </w:t>
      </w:r>
      <w:r>
        <w:t>aandachtspunten</w:t>
      </w:r>
      <w:r>
        <w:rPr>
          <w:spacing w:val="-11"/>
        </w:rPr>
        <w:t xml:space="preserve"> </w:t>
      </w:r>
      <w:r>
        <w:t>in</w:t>
      </w:r>
      <w:r>
        <w:rPr>
          <w:spacing w:val="-8"/>
        </w:rPr>
        <w:t xml:space="preserve"> </w:t>
      </w:r>
      <w:r>
        <w:t>een</w:t>
      </w:r>
      <w:r>
        <w:rPr>
          <w:spacing w:val="-9"/>
        </w:rPr>
        <w:t xml:space="preserve"> </w:t>
      </w:r>
      <w:r>
        <w:rPr>
          <w:spacing w:val="-2"/>
        </w:rPr>
        <w:t>abortuskliniek</w:t>
      </w:r>
    </w:p>
    <w:p w14:paraId="753679AE" w14:textId="77777777" w:rsidR="007C5FAF" w:rsidRDefault="00AC126D">
      <w:pPr>
        <w:pStyle w:val="Lijstalinea"/>
        <w:numPr>
          <w:ilvl w:val="0"/>
          <w:numId w:val="1"/>
        </w:numPr>
        <w:tabs>
          <w:tab w:val="left" w:pos="1234"/>
        </w:tabs>
        <w:rPr>
          <w:sz w:val="20"/>
        </w:rPr>
      </w:pPr>
      <w:r>
        <w:rPr>
          <w:b/>
          <w:i/>
          <w:sz w:val="20"/>
        </w:rPr>
        <w:t>Affiniteit:</w:t>
      </w:r>
      <w:r>
        <w:rPr>
          <w:b/>
          <w:i/>
          <w:spacing w:val="-5"/>
          <w:sz w:val="20"/>
        </w:rPr>
        <w:t xml:space="preserve"> </w:t>
      </w:r>
      <w:r>
        <w:rPr>
          <w:sz w:val="20"/>
        </w:rPr>
        <w:t>Duidelijke</w:t>
      </w:r>
      <w:r>
        <w:rPr>
          <w:spacing w:val="-7"/>
          <w:sz w:val="20"/>
        </w:rPr>
        <w:t xml:space="preserve"> </w:t>
      </w:r>
      <w:r>
        <w:rPr>
          <w:sz w:val="20"/>
        </w:rPr>
        <w:t>affiniteit</w:t>
      </w:r>
      <w:r>
        <w:rPr>
          <w:spacing w:val="-3"/>
          <w:sz w:val="20"/>
        </w:rPr>
        <w:t xml:space="preserve"> </w:t>
      </w:r>
      <w:r>
        <w:rPr>
          <w:sz w:val="20"/>
        </w:rPr>
        <w:t>met</w:t>
      </w:r>
      <w:r>
        <w:rPr>
          <w:spacing w:val="-5"/>
          <w:sz w:val="20"/>
        </w:rPr>
        <w:t xml:space="preserve"> </w:t>
      </w:r>
      <w:r>
        <w:rPr>
          <w:sz w:val="20"/>
        </w:rPr>
        <w:t>de</w:t>
      </w:r>
      <w:r>
        <w:rPr>
          <w:spacing w:val="-7"/>
          <w:sz w:val="20"/>
        </w:rPr>
        <w:t xml:space="preserve"> </w:t>
      </w:r>
      <w:r>
        <w:rPr>
          <w:sz w:val="20"/>
        </w:rPr>
        <w:t>zorgfunctie</w:t>
      </w:r>
      <w:r>
        <w:rPr>
          <w:spacing w:val="-6"/>
          <w:sz w:val="20"/>
        </w:rPr>
        <w:t xml:space="preserve"> </w:t>
      </w:r>
      <w:r>
        <w:rPr>
          <w:sz w:val="20"/>
        </w:rPr>
        <w:t>en</w:t>
      </w:r>
      <w:r>
        <w:rPr>
          <w:spacing w:val="-1"/>
          <w:sz w:val="20"/>
        </w:rPr>
        <w:t xml:space="preserve"> </w:t>
      </w:r>
      <w:r>
        <w:rPr>
          <w:sz w:val="20"/>
        </w:rPr>
        <w:t>de</w:t>
      </w:r>
      <w:r>
        <w:rPr>
          <w:spacing w:val="-7"/>
          <w:sz w:val="20"/>
        </w:rPr>
        <w:t xml:space="preserve"> </w:t>
      </w:r>
      <w:r>
        <w:rPr>
          <w:sz w:val="20"/>
        </w:rPr>
        <w:t>missie</w:t>
      </w:r>
      <w:r>
        <w:rPr>
          <w:spacing w:val="-7"/>
          <w:sz w:val="20"/>
        </w:rPr>
        <w:t xml:space="preserve"> </w:t>
      </w:r>
      <w:r>
        <w:rPr>
          <w:sz w:val="20"/>
        </w:rPr>
        <w:t>van</w:t>
      </w:r>
      <w:r>
        <w:rPr>
          <w:spacing w:val="-5"/>
          <w:sz w:val="20"/>
        </w:rPr>
        <w:t xml:space="preserve"> </w:t>
      </w:r>
      <w:r>
        <w:rPr>
          <w:sz w:val="20"/>
        </w:rPr>
        <w:t>de</w:t>
      </w:r>
      <w:r>
        <w:rPr>
          <w:spacing w:val="-6"/>
          <w:sz w:val="20"/>
        </w:rPr>
        <w:t xml:space="preserve"> </w:t>
      </w:r>
      <w:r>
        <w:rPr>
          <w:sz w:val="20"/>
        </w:rPr>
        <w:t>kliniek,</w:t>
      </w:r>
      <w:r>
        <w:rPr>
          <w:spacing w:val="-6"/>
          <w:sz w:val="20"/>
        </w:rPr>
        <w:t xml:space="preserve"> </w:t>
      </w:r>
      <w:r>
        <w:rPr>
          <w:sz w:val="20"/>
        </w:rPr>
        <w:t>zonder</w:t>
      </w:r>
      <w:r>
        <w:rPr>
          <w:spacing w:val="-5"/>
          <w:sz w:val="20"/>
        </w:rPr>
        <w:t xml:space="preserve"> </w:t>
      </w:r>
      <w:r>
        <w:rPr>
          <w:spacing w:val="-2"/>
          <w:sz w:val="20"/>
        </w:rPr>
        <w:t>vooringenomenheid.</w:t>
      </w:r>
    </w:p>
    <w:p w14:paraId="45E6F4B5" w14:textId="77777777" w:rsidR="007C5FAF" w:rsidRDefault="00AC126D">
      <w:pPr>
        <w:pStyle w:val="Lijstalinea"/>
        <w:numPr>
          <w:ilvl w:val="0"/>
          <w:numId w:val="1"/>
        </w:numPr>
        <w:tabs>
          <w:tab w:val="left" w:pos="1234"/>
        </w:tabs>
        <w:spacing w:before="35"/>
        <w:rPr>
          <w:sz w:val="20"/>
        </w:rPr>
      </w:pPr>
      <w:r>
        <w:rPr>
          <w:b/>
          <w:i/>
          <w:sz w:val="20"/>
        </w:rPr>
        <w:t>Maatschappelijke</w:t>
      </w:r>
      <w:r>
        <w:rPr>
          <w:b/>
          <w:i/>
          <w:spacing w:val="-9"/>
          <w:sz w:val="20"/>
        </w:rPr>
        <w:t xml:space="preserve"> </w:t>
      </w:r>
      <w:r>
        <w:rPr>
          <w:b/>
          <w:i/>
          <w:sz w:val="20"/>
        </w:rPr>
        <w:t>Context:</w:t>
      </w:r>
      <w:r>
        <w:rPr>
          <w:b/>
          <w:i/>
          <w:spacing w:val="-5"/>
          <w:sz w:val="20"/>
        </w:rPr>
        <w:t xml:space="preserve"> </w:t>
      </w:r>
      <w:r>
        <w:rPr>
          <w:sz w:val="20"/>
        </w:rPr>
        <w:t>Begrip</w:t>
      </w:r>
      <w:r>
        <w:rPr>
          <w:spacing w:val="-9"/>
          <w:sz w:val="20"/>
        </w:rPr>
        <w:t xml:space="preserve"> </w:t>
      </w:r>
      <w:r>
        <w:rPr>
          <w:sz w:val="20"/>
        </w:rPr>
        <w:t>van</w:t>
      </w:r>
      <w:r>
        <w:rPr>
          <w:spacing w:val="-7"/>
          <w:sz w:val="20"/>
        </w:rPr>
        <w:t xml:space="preserve"> </w:t>
      </w:r>
      <w:r>
        <w:rPr>
          <w:sz w:val="20"/>
        </w:rPr>
        <w:t>de</w:t>
      </w:r>
      <w:r>
        <w:rPr>
          <w:spacing w:val="-9"/>
          <w:sz w:val="20"/>
        </w:rPr>
        <w:t xml:space="preserve"> </w:t>
      </w:r>
      <w:r>
        <w:rPr>
          <w:sz w:val="20"/>
        </w:rPr>
        <w:t>gevoeligheid</w:t>
      </w:r>
      <w:r>
        <w:rPr>
          <w:spacing w:val="-8"/>
          <w:sz w:val="20"/>
        </w:rPr>
        <w:t xml:space="preserve"> </w:t>
      </w:r>
      <w:r>
        <w:rPr>
          <w:sz w:val="20"/>
        </w:rPr>
        <w:t>en</w:t>
      </w:r>
      <w:r>
        <w:rPr>
          <w:spacing w:val="-6"/>
          <w:sz w:val="20"/>
        </w:rPr>
        <w:t xml:space="preserve"> </w:t>
      </w:r>
      <w:r>
        <w:rPr>
          <w:sz w:val="20"/>
        </w:rPr>
        <w:t>het</w:t>
      </w:r>
      <w:r>
        <w:rPr>
          <w:spacing w:val="-8"/>
          <w:sz w:val="20"/>
        </w:rPr>
        <w:t xml:space="preserve"> </w:t>
      </w:r>
      <w:r>
        <w:rPr>
          <w:sz w:val="20"/>
        </w:rPr>
        <w:t>maatschappelijke</w:t>
      </w:r>
      <w:r>
        <w:rPr>
          <w:spacing w:val="-9"/>
          <w:sz w:val="20"/>
        </w:rPr>
        <w:t xml:space="preserve"> </w:t>
      </w:r>
      <w:r>
        <w:rPr>
          <w:sz w:val="20"/>
        </w:rPr>
        <w:t>debat</w:t>
      </w:r>
      <w:r>
        <w:rPr>
          <w:spacing w:val="-8"/>
          <w:sz w:val="20"/>
        </w:rPr>
        <w:t xml:space="preserve"> </w:t>
      </w:r>
      <w:r>
        <w:rPr>
          <w:sz w:val="20"/>
        </w:rPr>
        <w:t>rondom</w:t>
      </w:r>
      <w:r>
        <w:rPr>
          <w:spacing w:val="-9"/>
          <w:sz w:val="20"/>
        </w:rPr>
        <w:t xml:space="preserve"> </w:t>
      </w:r>
      <w:r>
        <w:rPr>
          <w:spacing w:val="-2"/>
          <w:sz w:val="20"/>
        </w:rPr>
        <w:t>abortus.</w:t>
      </w:r>
    </w:p>
    <w:p w14:paraId="48469E31" w14:textId="77777777" w:rsidR="007C5FAF" w:rsidRDefault="00AC126D">
      <w:pPr>
        <w:pStyle w:val="Lijstalinea"/>
        <w:numPr>
          <w:ilvl w:val="0"/>
          <w:numId w:val="1"/>
        </w:numPr>
        <w:tabs>
          <w:tab w:val="left" w:pos="1234"/>
        </w:tabs>
        <w:rPr>
          <w:sz w:val="20"/>
        </w:rPr>
      </w:pPr>
      <w:r>
        <w:rPr>
          <w:b/>
          <w:i/>
          <w:sz w:val="20"/>
        </w:rPr>
        <w:t>Cliëntperspectief:</w:t>
      </w:r>
      <w:r>
        <w:rPr>
          <w:b/>
          <w:i/>
          <w:spacing w:val="-6"/>
          <w:sz w:val="20"/>
        </w:rPr>
        <w:t xml:space="preserve"> </w:t>
      </w:r>
      <w:r>
        <w:rPr>
          <w:sz w:val="20"/>
        </w:rPr>
        <w:t>Het</w:t>
      </w:r>
      <w:r>
        <w:rPr>
          <w:spacing w:val="-3"/>
          <w:sz w:val="20"/>
        </w:rPr>
        <w:t xml:space="preserve"> </w:t>
      </w:r>
      <w:r>
        <w:rPr>
          <w:sz w:val="20"/>
        </w:rPr>
        <w:t>vermogen</w:t>
      </w:r>
      <w:r>
        <w:rPr>
          <w:spacing w:val="-6"/>
          <w:sz w:val="20"/>
        </w:rPr>
        <w:t xml:space="preserve"> </w:t>
      </w:r>
      <w:r>
        <w:rPr>
          <w:sz w:val="20"/>
        </w:rPr>
        <w:t>om</w:t>
      </w:r>
      <w:r>
        <w:rPr>
          <w:spacing w:val="-7"/>
          <w:sz w:val="20"/>
        </w:rPr>
        <w:t xml:space="preserve"> </w:t>
      </w:r>
      <w:r>
        <w:rPr>
          <w:sz w:val="20"/>
        </w:rPr>
        <w:t>de</w:t>
      </w:r>
      <w:r>
        <w:rPr>
          <w:spacing w:val="-7"/>
          <w:sz w:val="20"/>
        </w:rPr>
        <w:t xml:space="preserve"> </w:t>
      </w:r>
      <w:r>
        <w:rPr>
          <w:sz w:val="20"/>
        </w:rPr>
        <w:t>zorg</w:t>
      </w:r>
      <w:r>
        <w:rPr>
          <w:spacing w:val="-6"/>
          <w:sz w:val="20"/>
        </w:rPr>
        <w:t xml:space="preserve"> </w:t>
      </w:r>
      <w:r>
        <w:rPr>
          <w:sz w:val="20"/>
        </w:rPr>
        <w:t>vanuit</w:t>
      </w:r>
      <w:r>
        <w:rPr>
          <w:spacing w:val="-6"/>
          <w:sz w:val="20"/>
        </w:rPr>
        <w:t xml:space="preserve"> </w:t>
      </w:r>
      <w:r>
        <w:rPr>
          <w:sz w:val="20"/>
        </w:rPr>
        <w:t>het</w:t>
      </w:r>
      <w:r>
        <w:rPr>
          <w:spacing w:val="-6"/>
          <w:sz w:val="20"/>
        </w:rPr>
        <w:t xml:space="preserve"> </w:t>
      </w:r>
      <w:r>
        <w:rPr>
          <w:sz w:val="20"/>
        </w:rPr>
        <w:t>perspectief</w:t>
      </w:r>
      <w:r>
        <w:rPr>
          <w:spacing w:val="-5"/>
          <w:sz w:val="20"/>
        </w:rPr>
        <w:t xml:space="preserve"> </w:t>
      </w:r>
      <w:r>
        <w:rPr>
          <w:sz w:val="20"/>
        </w:rPr>
        <w:t>van</w:t>
      </w:r>
      <w:r>
        <w:rPr>
          <w:spacing w:val="-6"/>
          <w:sz w:val="20"/>
        </w:rPr>
        <w:t xml:space="preserve"> </w:t>
      </w:r>
      <w:r>
        <w:rPr>
          <w:sz w:val="20"/>
        </w:rPr>
        <w:t>de</w:t>
      </w:r>
      <w:r>
        <w:rPr>
          <w:spacing w:val="-6"/>
          <w:sz w:val="20"/>
        </w:rPr>
        <w:t xml:space="preserve"> </w:t>
      </w:r>
      <w:r>
        <w:rPr>
          <w:sz w:val="20"/>
        </w:rPr>
        <w:t>(kwetsbare)</w:t>
      </w:r>
      <w:r>
        <w:rPr>
          <w:spacing w:val="-7"/>
          <w:sz w:val="20"/>
        </w:rPr>
        <w:t xml:space="preserve"> </w:t>
      </w:r>
      <w:r>
        <w:rPr>
          <w:sz w:val="20"/>
        </w:rPr>
        <w:t>cliënt</w:t>
      </w:r>
      <w:r>
        <w:rPr>
          <w:spacing w:val="-6"/>
          <w:sz w:val="20"/>
        </w:rPr>
        <w:t xml:space="preserve"> </w:t>
      </w:r>
      <w:r>
        <w:rPr>
          <w:sz w:val="20"/>
        </w:rPr>
        <w:t>te</w:t>
      </w:r>
      <w:r>
        <w:rPr>
          <w:spacing w:val="-7"/>
          <w:sz w:val="20"/>
        </w:rPr>
        <w:t xml:space="preserve"> </w:t>
      </w:r>
      <w:r>
        <w:rPr>
          <w:spacing w:val="-2"/>
          <w:sz w:val="20"/>
        </w:rPr>
        <w:t>beoordelen.</w:t>
      </w:r>
    </w:p>
    <w:p w14:paraId="582FA0DB" w14:textId="33C7638B" w:rsidR="007C5FAF" w:rsidRDefault="00AC126D">
      <w:pPr>
        <w:pStyle w:val="Lijstalinea"/>
        <w:numPr>
          <w:ilvl w:val="0"/>
          <w:numId w:val="1"/>
        </w:numPr>
        <w:tabs>
          <w:tab w:val="left" w:pos="1234"/>
        </w:tabs>
        <w:spacing w:before="36"/>
        <w:rPr>
          <w:sz w:val="20"/>
        </w:rPr>
      </w:pPr>
      <w:r>
        <w:rPr>
          <w:b/>
          <w:sz w:val="20"/>
        </w:rPr>
        <w:t>Wetgeving</w:t>
      </w:r>
      <w:r>
        <w:rPr>
          <w:b/>
          <w:spacing w:val="-8"/>
          <w:sz w:val="20"/>
        </w:rPr>
        <w:t xml:space="preserve"> </w:t>
      </w:r>
      <w:r>
        <w:rPr>
          <w:b/>
          <w:sz w:val="20"/>
        </w:rPr>
        <w:t>&amp;</w:t>
      </w:r>
      <w:r>
        <w:rPr>
          <w:b/>
          <w:spacing w:val="-9"/>
          <w:sz w:val="20"/>
        </w:rPr>
        <w:t xml:space="preserve"> </w:t>
      </w:r>
      <w:proofErr w:type="spellStart"/>
      <w:r>
        <w:rPr>
          <w:b/>
          <w:sz w:val="20"/>
        </w:rPr>
        <w:t>Governance</w:t>
      </w:r>
      <w:proofErr w:type="spellEnd"/>
      <w:r>
        <w:rPr>
          <w:b/>
          <w:sz w:val="20"/>
        </w:rPr>
        <w:t>:</w:t>
      </w:r>
      <w:r>
        <w:rPr>
          <w:b/>
          <w:spacing w:val="-6"/>
          <w:sz w:val="20"/>
        </w:rPr>
        <w:t xml:space="preserve"> </w:t>
      </w:r>
      <w:r>
        <w:rPr>
          <w:sz w:val="20"/>
        </w:rPr>
        <w:t>Kennis</w:t>
      </w:r>
      <w:r>
        <w:rPr>
          <w:spacing w:val="-10"/>
          <w:sz w:val="20"/>
        </w:rPr>
        <w:t xml:space="preserve"> </w:t>
      </w:r>
      <w:r>
        <w:rPr>
          <w:sz w:val="20"/>
        </w:rPr>
        <w:t>van</w:t>
      </w:r>
      <w:r>
        <w:rPr>
          <w:spacing w:val="-7"/>
          <w:sz w:val="20"/>
        </w:rPr>
        <w:t xml:space="preserve"> </w:t>
      </w:r>
      <w:r>
        <w:rPr>
          <w:sz w:val="20"/>
        </w:rPr>
        <w:t>relevante</w:t>
      </w:r>
      <w:r>
        <w:rPr>
          <w:spacing w:val="-6"/>
          <w:sz w:val="20"/>
        </w:rPr>
        <w:t xml:space="preserve"> </w:t>
      </w:r>
      <w:r>
        <w:rPr>
          <w:sz w:val="20"/>
        </w:rPr>
        <w:t>wetgeving</w:t>
      </w:r>
      <w:r>
        <w:rPr>
          <w:spacing w:val="-7"/>
          <w:sz w:val="20"/>
        </w:rPr>
        <w:t xml:space="preserve"> </w:t>
      </w:r>
      <w:r>
        <w:rPr>
          <w:sz w:val="20"/>
        </w:rPr>
        <w:t>(WGBO,</w:t>
      </w:r>
      <w:r>
        <w:rPr>
          <w:spacing w:val="-8"/>
          <w:sz w:val="20"/>
        </w:rPr>
        <w:t xml:space="preserve"> </w:t>
      </w:r>
      <w:r>
        <w:rPr>
          <w:sz w:val="20"/>
        </w:rPr>
        <w:t>abortuswet)</w:t>
      </w:r>
      <w:r>
        <w:rPr>
          <w:spacing w:val="-6"/>
          <w:sz w:val="20"/>
        </w:rPr>
        <w:t xml:space="preserve"> </w:t>
      </w:r>
      <w:r>
        <w:rPr>
          <w:sz w:val="20"/>
        </w:rPr>
        <w:t>en</w:t>
      </w:r>
      <w:r>
        <w:rPr>
          <w:spacing w:val="-8"/>
          <w:sz w:val="20"/>
        </w:rPr>
        <w:t xml:space="preserve"> </w:t>
      </w:r>
      <w:r>
        <w:rPr>
          <w:sz w:val="20"/>
        </w:rPr>
        <w:t>de</w:t>
      </w:r>
      <w:r>
        <w:rPr>
          <w:spacing w:val="-9"/>
          <w:sz w:val="20"/>
        </w:rPr>
        <w:t xml:space="preserve"> </w:t>
      </w:r>
      <w:r>
        <w:rPr>
          <w:sz w:val="20"/>
        </w:rPr>
        <w:t>geldende</w:t>
      </w:r>
      <w:r>
        <w:rPr>
          <w:spacing w:val="-9"/>
          <w:sz w:val="20"/>
        </w:rPr>
        <w:t xml:space="preserve"> </w:t>
      </w:r>
      <w:proofErr w:type="spellStart"/>
      <w:r>
        <w:rPr>
          <w:sz w:val="20"/>
        </w:rPr>
        <w:t>Governance</w:t>
      </w:r>
      <w:proofErr w:type="spellEnd"/>
      <w:r>
        <w:rPr>
          <w:sz w:val="20"/>
        </w:rPr>
        <w:t>-</w:t>
      </w:r>
      <w:r>
        <w:rPr>
          <w:spacing w:val="-2"/>
          <w:sz w:val="20"/>
        </w:rPr>
        <w:t>eisen.</w:t>
      </w:r>
    </w:p>
    <w:p w14:paraId="363AD058" w14:textId="77777777" w:rsidR="007C5FAF" w:rsidRDefault="00AC126D">
      <w:pPr>
        <w:pStyle w:val="Plattetekst"/>
        <w:spacing w:before="157" w:line="273" w:lineRule="auto"/>
        <w:ind w:left="153"/>
      </w:pPr>
      <w:r>
        <w:t>Samengevat,</w:t>
      </w:r>
      <w:r>
        <w:rPr>
          <w:spacing w:val="-3"/>
        </w:rPr>
        <w:t xml:space="preserve"> </w:t>
      </w:r>
      <w:r>
        <w:t>een</w:t>
      </w:r>
      <w:r>
        <w:rPr>
          <w:spacing w:val="-3"/>
        </w:rPr>
        <w:t xml:space="preserve"> </w:t>
      </w:r>
      <w:r>
        <w:t>RvT-lid</w:t>
      </w:r>
      <w:r>
        <w:rPr>
          <w:spacing w:val="-3"/>
        </w:rPr>
        <w:t xml:space="preserve"> </w:t>
      </w:r>
      <w:r>
        <w:t>voor</w:t>
      </w:r>
      <w:r>
        <w:rPr>
          <w:spacing w:val="-1"/>
        </w:rPr>
        <w:t xml:space="preserve"> </w:t>
      </w:r>
      <w:r>
        <w:t>een</w:t>
      </w:r>
      <w:r>
        <w:rPr>
          <w:spacing w:val="-3"/>
        </w:rPr>
        <w:t xml:space="preserve"> </w:t>
      </w:r>
      <w:r>
        <w:t>abortuskliniek</w:t>
      </w:r>
      <w:r>
        <w:rPr>
          <w:spacing w:val="-3"/>
        </w:rPr>
        <w:t xml:space="preserve"> </w:t>
      </w:r>
      <w:r>
        <w:t>combineert</w:t>
      </w:r>
      <w:r>
        <w:rPr>
          <w:spacing w:val="-3"/>
        </w:rPr>
        <w:t xml:space="preserve"> </w:t>
      </w:r>
      <w:r>
        <w:t>bestuurlijke</w:t>
      </w:r>
      <w:r>
        <w:rPr>
          <w:spacing w:val="-4"/>
        </w:rPr>
        <w:t xml:space="preserve"> </w:t>
      </w:r>
      <w:r>
        <w:t>scherpte</w:t>
      </w:r>
      <w:r>
        <w:rPr>
          <w:spacing w:val="-4"/>
        </w:rPr>
        <w:t xml:space="preserve"> </w:t>
      </w:r>
      <w:r>
        <w:t>met</w:t>
      </w:r>
      <w:r>
        <w:rPr>
          <w:spacing w:val="-3"/>
        </w:rPr>
        <w:t xml:space="preserve"> </w:t>
      </w:r>
      <w:r>
        <w:t>een</w:t>
      </w:r>
      <w:r>
        <w:rPr>
          <w:spacing w:val="-3"/>
        </w:rPr>
        <w:t xml:space="preserve"> </w:t>
      </w:r>
      <w:r>
        <w:t>diepgaand</w:t>
      </w:r>
      <w:r>
        <w:rPr>
          <w:spacing w:val="-3"/>
        </w:rPr>
        <w:t xml:space="preserve"> </w:t>
      </w:r>
      <w:r>
        <w:t>begrip</w:t>
      </w:r>
      <w:r>
        <w:rPr>
          <w:spacing w:val="-3"/>
        </w:rPr>
        <w:t xml:space="preserve"> </w:t>
      </w:r>
      <w:r>
        <w:t>en</w:t>
      </w:r>
      <w:r>
        <w:rPr>
          <w:spacing w:val="-3"/>
        </w:rPr>
        <w:t xml:space="preserve"> </w:t>
      </w:r>
      <w:r>
        <w:t>respect</w:t>
      </w:r>
      <w:r>
        <w:rPr>
          <w:spacing w:val="-3"/>
        </w:rPr>
        <w:t xml:space="preserve"> </w:t>
      </w:r>
      <w:r>
        <w:t>voor</w:t>
      </w:r>
      <w:r>
        <w:rPr>
          <w:spacing w:val="-3"/>
        </w:rPr>
        <w:t xml:space="preserve"> </w:t>
      </w:r>
      <w:r>
        <w:t>de specifieke medische en ethische context, met focus op zowel de organisatie als de cliënt.</w:t>
      </w:r>
    </w:p>
    <w:p w14:paraId="09579132" w14:textId="77777777" w:rsidR="007C5FAF" w:rsidRDefault="00AC126D">
      <w:pPr>
        <w:pStyle w:val="Plattetekst"/>
        <w:spacing w:before="122"/>
        <w:ind w:left="153"/>
      </w:pPr>
      <w:r>
        <w:t>Het</w:t>
      </w:r>
      <w:r>
        <w:rPr>
          <w:spacing w:val="-9"/>
        </w:rPr>
        <w:t xml:space="preserve"> </w:t>
      </w:r>
      <w:r>
        <w:t>volledige</w:t>
      </w:r>
      <w:r>
        <w:rPr>
          <w:spacing w:val="-10"/>
        </w:rPr>
        <w:t xml:space="preserve"> </w:t>
      </w:r>
      <w:r>
        <w:t>functieprofiel</w:t>
      </w:r>
      <w:r>
        <w:rPr>
          <w:spacing w:val="-10"/>
        </w:rPr>
        <w:t xml:space="preserve"> </w:t>
      </w:r>
      <w:r>
        <w:t>is</w:t>
      </w:r>
      <w:r>
        <w:rPr>
          <w:spacing w:val="-8"/>
        </w:rPr>
        <w:t xml:space="preserve"> </w:t>
      </w:r>
      <w:r>
        <w:t>online</w:t>
      </w:r>
      <w:r>
        <w:rPr>
          <w:spacing w:val="-9"/>
        </w:rPr>
        <w:t xml:space="preserve"> </w:t>
      </w:r>
      <w:r>
        <w:t>beschikbaar</w:t>
      </w:r>
      <w:r>
        <w:rPr>
          <w:spacing w:val="-9"/>
        </w:rPr>
        <w:t xml:space="preserve"> </w:t>
      </w:r>
      <w:r>
        <w:t>op</w:t>
      </w:r>
      <w:r>
        <w:rPr>
          <w:spacing w:val="-4"/>
        </w:rPr>
        <w:t xml:space="preserve"> </w:t>
      </w:r>
      <w:hyperlink r:id="rId6">
        <w:r>
          <w:rPr>
            <w:u w:val="single"/>
          </w:rPr>
          <w:t>www.stimezo-</w:t>
        </w:r>
        <w:r>
          <w:rPr>
            <w:spacing w:val="-2"/>
            <w:u w:val="single"/>
          </w:rPr>
          <w:t>zwolle.nl/vacatures</w:t>
        </w:r>
      </w:hyperlink>
    </w:p>
    <w:p w14:paraId="7F69DABD" w14:textId="77777777" w:rsidR="007C5FAF" w:rsidRDefault="00AC126D">
      <w:pPr>
        <w:pStyle w:val="Kop1"/>
        <w:spacing w:before="157"/>
      </w:pPr>
      <w:r>
        <w:t>Informatie</w:t>
      </w:r>
      <w:r>
        <w:rPr>
          <w:spacing w:val="-8"/>
        </w:rPr>
        <w:t xml:space="preserve"> </w:t>
      </w:r>
      <w:r>
        <w:t>en</w:t>
      </w:r>
      <w:r>
        <w:rPr>
          <w:spacing w:val="-7"/>
        </w:rPr>
        <w:t xml:space="preserve"> </w:t>
      </w:r>
      <w:r>
        <w:rPr>
          <w:spacing w:val="-2"/>
        </w:rPr>
        <w:t>solliciteren</w:t>
      </w:r>
    </w:p>
    <w:p w14:paraId="1AF991FA" w14:textId="371B655D" w:rsidR="007C5FAF" w:rsidRDefault="00AC126D">
      <w:pPr>
        <w:pStyle w:val="Plattetekst"/>
        <w:spacing w:before="36" w:line="278" w:lineRule="auto"/>
        <w:ind w:left="153" w:right="194"/>
      </w:pPr>
      <w:r>
        <w:t>Voor</w:t>
      </w:r>
      <w:r>
        <w:rPr>
          <w:spacing w:val="-2"/>
        </w:rPr>
        <w:t xml:space="preserve"> </w:t>
      </w:r>
      <w:r>
        <w:t>verdere</w:t>
      </w:r>
      <w:r>
        <w:rPr>
          <w:spacing w:val="-3"/>
        </w:rPr>
        <w:t xml:space="preserve"> </w:t>
      </w:r>
      <w:r>
        <w:t>informatie</w:t>
      </w:r>
      <w:r>
        <w:rPr>
          <w:spacing w:val="-4"/>
        </w:rPr>
        <w:t xml:space="preserve"> </w:t>
      </w:r>
      <w:r>
        <w:t>kunt</w:t>
      </w:r>
      <w:r>
        <w:rPr>
          <w:spacing w:val="-2"/>
        </w:rPr>
        <w:t xml:space="preserve"> </w:t>
      </w:r>
      <w:r>
        <w:t>u</w:t>
      </w:r>
      <w:r>
        <w:rPr>
          <w:spacing w:val="-2"/>
        </w:rPr>
        <w:t xml:space="preserve"> </w:t>
      </w:r>
      <w:r>
        <w:t>contact</w:t>
      </w:r>
      <w:r>
        <w:rPr>
          <w:spacing w:val="-2"/>
        </w:rPr>
        <w:t xml:space="preserve"> </w:t>
      </w:r>
      <w:r>
        <w:t>opnemen</w:t>
      </w:r>
      <w:r>
        <w:rPr>
          <w:spacing w:val="-2"/>
        </w:rPr>
        <w:t xml:space="preserve"> </w:t>
      </w:r>
      <w:r>
        <w:t>via</w:t>
      </w:r>
      <w:r>
        <w:rPr>
          <w:spacing w:val="-2"/>
        </w:rPr>
        <w:t xml:space="preserve"> </w:t>
      </w:r>
      <w:r>
        <w:t>T.</w:t>
      </w:r>
      <w:r>
        <w:rPr>
          <w:spacing w:val="-2"/>
        </w:rPr>
        <w:t xml:space="preserve"> </w:t>
      </w:r>
      <w:r>
        <w:t>038-421</w:t>
      </w:r>
      <w:r>
        <w:rPr>
          <w:spacing w:val="-3"/>
        </w:rPr>
        <w:t xml:space="preserve"> </w:t>
      </w:r>
      <w:r>
        <w:t>7000. Tot</w:t>
      </w:r>
      <w:r>
        <w:rPr>
          <w:spacing w:val="-2"/>
        </w:rPr>
        <w:t xml:space="preserve"> </w:t>
      </w:r>
      <w:r>
        <w:t>3</w:t>
      </w:r>
      <w:r w:rsidR="00EE24A0">
        <w:t xml:space="preserve">0 </w:t>
      </w:r>
      <w:r w:rsidR="004346BE">
        <w:t>november</w:t>
      </w:r>
      <w:r>
        <w:rPr>
          <w:spacing w:val="-2"/>
        </w:rPr>
        <w:t xml:space="preserve"> </w:t>
      </w:r>
      <w:r>
        <w:t>2026</w:t>
      </w:r>
      <w:r>
        <w:rPr>
          <w:spacing w:val="-1"/>
        </w:rPr>
        <w:t xml:space="preserve"> </w:t>
      </w:r>
      <w:r>
        <w:t>is</w:t>
      </w:r>
      <w:r>
        <w:rPr>
          <w:spacing w:val="-4"/>
        </w:rPr>
        <w:t xml:space="preserve"> </w:t>
      </w:r>
      <w:r>
        <w:t>er</w:t>
      </w:r>
      <w:r>
        <w:rPr>
          <w:spacing w:val="-3"/>
        </w:rPr>
        <w:t xml:space="preserve"> </w:t>
      </w:r>
      <w:r>
        <w:t>de</w:t>
      </w:r>
      <w:r>
        <w:rPr>
          <w:spacing w:val="-3"/>
        </w:rPr>
        <w:t xml:space="preserve"> </w:t>
      </w:r>
      <w:r>
        <w:t>gelegenheid</w:t>
      </w:r>
      <w:r>
        <w:rPr>
          <w:spacing w:val="-2"/>
        </w:rPr>
        <w:t xml:space="preserve"> </w:t>
      </w:r>
      <w:r>
        <w:t>om</w:t>
      </w:r>
      <w:r>
        <w:rPr>
          <w:spacing w:val="-3"/>
        </w:rPr>
        <w:t xml:space="preserve"> </w:t>
      </w:r>
      <w:r>
        <w:t>uw</w:t>
      </w:r>
      <w:r>
        <w:rPr>
          <w:spacing w:val="-3"/>
        </w:rPr>
        <w:t xml:space="preserve"> </w:t>
      </w:r>
      <w:r>
        <w:t xml:space="preserve">cv en motivatie te sturen naar </w:t>
      </w:r>
      <w:hyperlink r:id="rId7">
        <w:r>
          <w:t>b.beelen@stimezo-zwolle.nl</w:t>
        </w:r>
      </w:hyperlink>
    </w:p>
    <w:sectPr w:rsidR="007C5FAF">
      <w:type w:val="continuous"/>
      <w:pgSz w:w="11910" w:h="16840"/>
      <w:pgMar w:top="740" w:right="566" w:bottom="280" w:left="566" w:header="708" w:footer="708" w:gutter="0"/>
      <w:pgBorders w:offsetFrom="page">
        <w:top w:val="single" w:sz="4" w:space="24" w:color="000000"/>
        <w:left w:val="single" w:sz="4" w:space="24" w:color="000000"/>
        <w:bottom w:val="single" w:sz="4" w:space="24" w:color="000000"/>
        <w:right w:val="single" w:sz="4" w:space="24" w:color="000000"/>
      </w:pgBorders>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6E02D7"/>
    <w:multiLevelType w:val="hybridMultilevel"/>
    <w:tmpl w:val="0A5E267E"/>
    <w:lvl w:ilvl="0" w:tplc="F72CFEB6">
      <w:numFmt w:val="bullet"/>
      <w:lvlText w:val=""/>
      <w:lvlJc w:val="left"/>
      <w:pPr>
        <w:ind w:left="1234" w:hanging="360"/>
      </w:pPr>
      <w:rPr>
        <w:rFonts w:ascii="Symbol" w:eastAsia="Symbol" w:hAnsi="Symbol" w:cs="Symbol" w:hint="default"/>
        <w:b w:val="0"/>
        <w:bCs w:val="0"/>
        <w:i w:val="0"/>
        <w:iCs w:val="0"/>
        <w:spacing w:val="0"/>
        <w:w w:val="99"/>
        <w:sz w:val="20"/>
        <w:szCs w:val="20"/>
        <w:lang w:val="nl-NL" w:eastAsia="en-US" w:bidi="ar-SA"/>
      </w:rPr>
    </w:lvl>
    <w:lvl w:ilvl="1" w:tplc="5ABC6888">
      <w:numFmt w:val="bullet"/>
      <w:lvlText w:val="•"/>
      <w:lvlJc w:val="left"/>
      <w:pPr>
        <w:ind w:left="2193" w:hanging="360"/>
      </w:pPr>
      <w:rPr>
        <w:rFonts w:hint="default"/>
        <w:lang w:val="nl-NL" w:eastAsia="en-US" w:bidi="ar-SA"/>
      </w:rPr>
    </w:lvl>
    <w:lvl w:ilvl="2" w:tplc="9FF05D36">
      <w:numFmt w:val="bullet"/>
      <w:lvlText w:val="•"/>
      <w:lvlJc w:val="left"/>
      <w:pPr>
        <w:ind w:left="3146" w:hanging="360"/>
      </w:pPr>
      <w:rPr>
        <w:rFonts w:hint="default"/>
        <w:lang w:val="nl-NL" w:eastAsia="en-US" w:bidi="ar-SA"/>
      </w:rPr>
    </w:lvl>
    <w:lvl w:ilvl="3" w:tplc="63C056D4">
      <w:numFmt w:val="bullet"/>
      <w:lvlText w:val="•"/>
      <w:lvlJc w:val="left"/>
      <w:pPr>
        <w:ind w:left="4100" w:hanging="360"/>
      </w:pPr>
      <w:rPr>
        <w:rFonts w:hint="default"/>
        <w:lang w:val="nl-NL" w:eastAsia="en-US" w:bidi="ar-SA"/>
      </w:rPr>
    </w:lvl>
    <w:lvl w:ilvl="4" w:tplc="8012D83A">
      <w:numFmt w:val="bullet"/>
      <w:lvlText w:val="•"/>
      <w:lvlJc w:val="left"/>
      <w:pPr>
        <w:ind w:left="5053" w:hanging="360"/>
      </w:pPr>
      <w:rPr>
        <w:rFonts w:hint="default"/>
        <w:lang w:val="nl-NL" w:eastAsia="en-US" w:bidi="ar-SA"/>
      </w:rPr>
    </w:lvl>
    <w:lvl w:ilvl="5" w:tplc="BE287AB0">
      <w:numFmt w:val="bullet"/>
      <w:lvlText w:val="•"/>
      <w:lvlJc w:val="left"/>
      <w:pPr>
        <w:ind w:left="6007" w:hanging="360"/>
      </w:pPr>
      <w:rPr>
        <w:rFonts w:hint="default"/>
        <w:lang w:val="nl-NL" w:eastAsia="en-US" w:bidi="ar-SA"/>
      </w:rPr>
    </w:lvl>
    <w:lvl w:ilvl="6" w:tplc="2CC29B5E">
      <w:numFmt w:val="bullet"/>
      <w:lvlText w:val="•"/>
      <w:lvlJc w:val="left"/>
      <w:pPr>
        <w:ind w:left="6960" w:hanging="360"/>
      </w:pPr>
      <w:rPr>
        <w:rFonts w:hint="default"/>
        <w:lang w:val="nl-NL" w:eastAsia="en-US" w:bidi="ar-SA"/>
      </w:rPr>
    </w:lvl>
    <w:lvl w:ilvl="7" w:tplc="E2A43DD0">
      <w:numFmt w:val="bullet"/>
      <w:lvlText w:val="•"/>
      <w:lvlJc w:val="left"/>
      <w:pPr>
        <w:ind w:left="7914" w:hanging="360"/>
      </w:pPr>
      <w:rPr>
        <w:rFonts w:hint="default"/>
        <w:lang w:val="nl-NL" w:eastAsia="en-US" w:bidi="ar-SA"/>
      </w:rPr>
    </w:lvl>
    <w:lvl w:ilvl="8" w:tplc="A2D435E6">
      <w:numFmt w:val="bullet"/>
      <w:lvlText w:val="•"/>
      <w:lvlJc w:val="left"/>
      <w:pPr>
        <w:ind w:left="8867" w:hanging="360"/>
      </w:pPr>
      <w:rPr>
        <w:rFonts w:hint="default"/>
        <w:lang w:val="nl-NL" w:eastAsia="en-US" w:bidi="ar-SA"/>
      </w:rPr>
    </w:lvl>
  </w:abstractNum>
  <w:num w:numId="1" w16cid:durableId="465852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7C5FAF"/>
    <w:rsid w:val="004346BE"/>
    <w:rsid w:val="007C5FAF"/>
    <w:rsid w:val="00884D5A"/>
    <w:rsid w:val="00970C1B"/>
    <w:rsid w:val="00AC126D"/>
    <w:rsid w:val="00EE2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A8FA2"/>
  <w15:docId w15:val="{FBFA15D3-4C60-40B3-99A6-3D392B28A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eastAsia="Calibri" w:hAnsi="Calibri" w:cs="Calibri"/>
      <w:lang w:val="nl-NL"/>
    </w:rPr>
  </w:style>
  <w:style w:type="paragraph" w:styleId="Kop1">
    <w:name w:val="heading 1"/>
    <w:basedOn w:val="Standaard"/>
    <w:uiPriority w:val="9"/>
    <w:qFormat/>
    <w:pPr>
      <w:spacing w:before="120"/>
      <w:ind w:left="153"/>
      <w:outlineLvl w:val="0"/>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ind w:left="1234"/>
    </w:pPr>
    <w:rPr>
      <w:sz w:val="20"/>
      <w:szCs w:val="20"/>
    </w:rPr>
  </w:style>
  <w:style w:type="paragraph" w:styleId="Lijstalinea">
    <w:name w:val="List Paragraph"/>
    <w:basedOn w:val="Standaard"/>
    <w:uiPriority w:val="1"/>
    <w:qFormat/>
    <w:pPr>
      <w:spacing w:before="38"/>
      <w:ind w:left="1234" w:hanging="360"/>
    </w:pPr>
  </w:style>
  <w:style w:type="paragraph" w:customStyle="1" w:styleId="TableParagraph">
    <w:name w:val="Table Paragraph"/>
    <w:basedOn w:val="Standaard"/>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beelen@stimezo-zwolle.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imezo-zwolle.nl/vacature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502</Words>
  <Characters>2767</Characters>
  <Application>Microsoft Office Word</Application>
  <DocSecurity>0</DocSecurity>
  <Lines>23</Lines>
  <Paragraphs>6</Paragraphs>
  <ScaleCrop>false</ScaleCrop>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Beate</cp:lastModifiedBy>
  <cp:revision>4</cp:revision>
  <dcterms:created xsi:type="dcterms:W3CDTF">2026-10-26T09:16:00Z</dcterms:created>
  <dcterms:modified xsi:type="dcterms:W3CDTF">2026-10-26T12:48:00Z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2026-03-04T00:00:00Z</vt:filetime>
  </property>
  <property fmtid="{D5CDD505-2E9C-101B-9397-08002B2CF9AE}" pid="3" name="Creator">
    <vt:lpwstr>Microsoft® Word 2010</vt:lpwstr>
  </property>
  <property fmtid="{D5CDD505-2E9C-101B-9397-08002B2CF9AE}" pid="4" name="LastSaved">
    <vt:filetime>2026-10-26T00:00:00Z</vt:filetime>
  </property>
  <property fmtid="{D5CDD505-2E9C-101B-9397-08002B2CF9AE}" pid="5" name="Producer">
    <vt:lpwstr>Microsoft® Word 2010</vt:lpwstr>
  </property>
</Properties>
</file>